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409CB5" w14:textId="77777777" w:rsidR="00AE188D" w:rsidRPr="00C57940" w:rsidRDefault="0017597E" w:rsidP="0017597E">
      <w:pPr>
        <w:jc w:val="center"/>
        <w:rPr>
          <w:i/>
          <w:lang w:val="fr-CA"/>
        </w:rPr>
      </w:pPr>
      <w:r w:rsidRPr="00C57940">
        <w:rPr>
          <w:rFonts w:asciiTheme="majorHAnsi" w:hAnsiTheme="majorHAnsi"/>
          <w:i/>
          <w:lang w:val="fr-CA"/>
        </w:rPr>
        <w:t xml:space="preserve">Ce document </w:t>
      </w:r>
      <w:r w:rsidR="00B45207" w:rsidRPr="00C57940">
        <w:rPr>
          <w:rFonts w:asciiTheme="majorHAnsi" w:hAnsiTheme="majorHAnsi"/>
          <w:i/>
          <w:lang w:val="fr-CA"/>
        </w:rPr>
        <w:t>ai</w:t>
      </w:r>
      <w:r w:rsidRPr="00C57940">
        <w:rPr>
          <w:rFonts w:asciiTheme="majorHAnsi" w:hAnsiTheme="majorHAnsi"/>
          <w:i/>
          <w:lang w:val="fr-CA"/>
        </w:rPr>
        <w:t xml:space="preserve">de les prestataires de services en établissement à suivre toutes les plaintes reçues afin de guider l'amélioration continue des activités. </w:t>
      </w:r>
    </w:p>
    <w:p w14:paraId="53C89987" w14:textId="77777777" w:rsidR="0017597E" w:rsidRPr="00C57940" w:rsidRDefault="0017597E" w:rsidP="00AE188D">
      <w:pPr>
        <w:rPr>
          <w:lang w:val="fr-CA"/>
        </w:rPr>
      </w:pPr>
    </w:p>
    <w:tbl>
      <w:tblPr>
        <w:tblStyle w:val="TableGrid"/>
        <w:tblW w:w="17478" w:type="dxa"/>
        <w:tblLayout w:type="fixed"/>
        <w:tblLook w:val="04A0" w:firstRow="1" w:lastRow="0" w:firstColumn="1" w:lastColumn="0" w:noHBand="0" w:noVBand="1"/>
      </w:tblPr>
      <w:tblGrid>
        <w:gridCol w:w="1039"/>
        <w:gridCol w:w="1479"/>
        <w:gridCol w:w="1276"/>
        <w:gridCol w:w="1264"/>
        <w:gridCol w:w="1530"/>
        <w:gridCol w:w="2070"/>
        <w:gridCol w:w="2223"/>
        <w:gridCol w:w="1418"/>
        <w:gridCol w:w="1399"/>
        <w:gridCol w:w="1890"/>
        <w:gridCol w:w="1890"/>
      </w:tblGrid>
      <w:tr w:rsidR="00AF0DA0" w14:paraId="769ED537" w14:textId="77777777" w:rsidTr="00B45207">
        <w:trPr>
          <w:tblHeader/>
        </w:trPr>
        <w:tc>
          <w:tcPr>
            <w:tcW w:w="103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4F81BD" w:themeFill="accent1"/>
          </w:tcPr>
          <w:p w14:paraId="51B6BEB6" w14:textId="77777777" w:rsidR="00AF0DA0" w:rsidRPr="00A8371D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  <w:rPr>
                <w:b/>
                <w:color w:val="FFFFFF" w:themeColor="background1"/>
              </w:rPr>
            </w:pPr>
            <w:r w:rsidRPr="00A8371D">
              <w:rPr>
                <w:b/>
                <w:color w:val="FFFFFF" w:themeColor="background1"/>
              </w:rPr>
              <w:t xml:space="preserve">Date </w:t>
            </w:r>
            <w:proofErr w:type="spellStart"/>
            <w:r w:rsidRPr="00A8371D">
              <w:rPr>
                <w:b/>
                <w:color w:val="FFFFFF" w:themeColor="background1"/>
              </w:rPr>
              <w:t>reçue</w:t>
            </w:r>
            <w:proofErr w:type="spellEnd"/>
          </w:p>
        </w:tc>
        <w:tc>
          <w:tcPr>
            <w:tcW w:w="147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4F81BD" w:themeFill="accent1"/>
          </w:tcPr>
          <w:p w14:paraId="6ABF30D2" w14:textId="77777777" w:rsidR="00AF0DA0" w:rsidRPr="00A8371D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  <w:rPr>
                <w:b/>
                <w:color w:val="FFFFFF" w:themeColor="background1"/>
              </w:rPr>
            </w:pPr>
            <w:r w:rsidRPr="00A8371D">
              <w:rPr>
                <w:b/>
                <w:color w:val="FFFFFF" w:themeColor="background1"/>
              </w:rPr>
              <w:t xml:space="preserve">Type de </w:t>
            </w:r>
            <w:proofErr w:type="spellStart"/>
            <w:r w:rsidRPr="00A8371D">
              <w:rPr>
                <w:b/>
                <w:color w:val="FFFFFF" w:themeColor="background1"/>
              </w:rPr>
              <w:t>plainte</w:t>
            </w:r>
            <w:proofErr w:type="spellEnd"/>
          </w:p>
        </w:tc>
        <w:tc>
          <w:tcPr>
            <w:tcW w:w="1276" w:type="dxa"/>
            <w:tcBorders>
              <w:top w:val="single" w:sz="24" w:space="0" w:color="auto"/>
              <w:bottom w:val="single" w:sz="24" w:space="0" w:color="auto"/>
            </w:tcBorders>
            <w:shd w:val="clear" w:color="auto" w:fill="4F81BD" w:themeFill="accent1"/>
          </w:tcPr>
          <w:p w14:paraId="43C0C6EC" w14:textId="77777777" w:rsidR="00AF0DA0" w:rsidRPr="00A8371D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  <w:rPr>
                <w:b/>
                <w:color w:val="FFFFFF" w:themeColor="background1"/>
              </w:rPr>
            </w:pPr>
            <w:r w:rsidRPr="00A8371D">
              <w:rPr>
                <w:b/>
                <w:color w:val="FFFFFF" w:themeColor="background1"/>
              </w:rPr>
              <w:t xml:space="preserve">Objet de la </w:t>
            </w:r>
            <w:proofErr w:type="spellStart"/>
            <w:r w:rsidRPr="00A8371D">
              <w:rPr>
                <w:b/>
                <w:color w:val="FFFFFF" w:themeColor="background1"/>
              </w:rPr>
              <w:t>plainte</w:t>
            </w:r>
            <w:proofErr w:type="spellEnd"/>
          </w:p>
        </w:tc>
        <w:tc>
          <w:tcPr>
            <w:tcW w:w="126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4F81BD" w:themeFill="accent1"/>
          </w:tcPr>
          <w:p w14:paraId="559C3562" w14:textId="77777777" w:rsidR="00AF0DA0" w:rsidRPr="00A8371D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  <w:rPr>
                <w:b/>
                <w:color w:val="FFFFFF" w:themeColor="background1"/>
              </w:rPr>
            </w:pPr>
            <w:proofErr w:type="spellStart"/>
            <w:r w:rsidRPr="00A8371D">
              <w:rPr>
                <w:b/>
                <w:color w:val="FFFFFF" w:themeColor="background1"/>
              </w:rPr>
              <w:t>Personnes</w:t>
            </w:r>
            <w:proofErr w:type="spellEnd"/>
            <w:r w:rsidRPr="00A8371D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A8371D">
              <w:rPr>
                <w:b/>
                <w:color w:val="FFFFFF" w:themeColor="background1"/>
              </w:rPr>
              <w:t>impliquées</w:t>
            </w:r>
            <w:proofErr w:type="spellEnd"/>
          </w:p>
        </w:tc>
        <w:tc>
          <w:tcPr>
            <w:tcW w:w="153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4F81BD" w:themeFill="accent1"/>
          </w:tcPr>
          <w:p w14:paraId="64B8CEC9" w14:textId="77777777" w:rsidR="00AF0DA0" w:rsidRPr="00C57940" w:rsidRDefault="00AF0DA0" w:rsidP="00FA4C79">
            <w:pPr>
              <w:pStyle w:val="tandardsandAccreditationagency"/>
              <w:tabs>
                <w:tab w:val="left" w:pos="7550"/>
              </w:tabs>
              <w:spacing w:before="40" w:after="40"/>
              <w:rPr>
                <w:b/>
                <w:color w:val="FFFFFF" w:themeColor="background1"/>
                <w:lang w:val="fr-CA"/>
              </w:rPr>
            </w:pPr>
            <w:r w:rsidRPr="00C57940">
              <w:rPr>
                <w:b/>
                <w:color w:val="FFFFFF" w:themeColor="background1"/>
                <w:lang w:val="fr-CA"/>
              </w:rPr>
              <w:t>Solutions suggérées par la plainte</w:t>
            </w:r>
          </w:p>
        </w:tc>
        <w:tc>
          <w:tcPr>
            <w:tcW w:w="207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4F81BD" w:themeFill="accent1"/>
          </w:tcPr>
          <w:p w14:paraId="20E1DB39" w14:textId="77777777" w:rsidR="00AF0DA0" w:rsidRPr="00A8371D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  <w:rPr>
                <w:b/>
                <w:color w:val="FFFFFF" w:themeColor="background1"/>
              </w:rPr>
            </w:pPr>
            <w:proofErr w:type="spellStart"/>
            <w:r w:rsidRPr="00A8371D">
              <w:rPr>
                <w:b/>
                <w:color w:val="FFFFFF" w:themeColor="background1"/>
              </w:rPr>
              <w:t>Résultat</w:t>
            </w:r>
            <w:r w:rsidR="00B45207">
              <w:rPr>
                <w:b/>
                <w:color w:val="FFFFFF" w:themeColor="background1"/>
              </w:rPr>
              <w:t>s</w:t>
            </w:r>
            <w:proofErr w:type="spellEnd"/>
            <w:r w:rsidRPr="00A8371D">
              <w:rPr>
                <w:b/>
                <w:color w:val="FFFFFF" w:themeColor="background1"/>
              </w:rPr>
              <w:t>/</w:t>
            </w:r>
            <w:proofErr w:type="spellStart"/>
            <w:r w:rsidRPr="00A8371D">
              <w:rPr>
                <w:b/>
                <w:color w:val="FFFFFF" w:themeColor="background1"/>
              </w:rPr>
              <w:t>Mesure</w:t>
            </w:r>
            <w:r w:rsidR="00B45207">
              <w:rPr>
                <w:b/>
                <w:color w:val="FFFFFF" w:themeColor="background1"/>
              </w:rPr>
              <w:t>s</w:t>
            </w:r>
            <w:proofErr w:type="spellEnd"/>
            <w:r w:rsidRPr="00A8371D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A8371D">
              <w:rPr>
                <w:b/>
                <w:color w:val="FFFFFF" w:themeColor="background1"/>
              </w:rPr>
              <w:t>prise</w:t>
            </w:r>
            <w:r w:rsidR="00B45207">
              <w:rPr>
                <w:b/>
                <w:color w:val="FFFFFF" w:themeColor="background1"/>
              </w:rPr>
              <w:t>s</w:t>
            </w:r>
            <w:proofErr w:type="spellEnd"/>
          </w:p>
        </w:tc>
        <w:tc>
          <w:tcPr>
            <w:tcW w:w="222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4F81BD" w:themeFill="accent1"/>
          </w:tcPr>
          <w:p w14:paraId="13A3EA42" w14:textId="77777777" w:rsidR="00AF0DA0" w:rsidRPr="00A8371D" w:rsidRDefault="00AF0DA0" w:rsidP="00A8371D">
            <w:pPr>
              <w:pStyle w:val="tandardsandAccreditationagency"/>
              <w:tabs>
                <w:tab w:val="left" w:pos="7550"/>
              </w:tabs>
              <w:spacing w:before="40" w:after="40"/>
              <w:rPr>
                <w:b/>
                <w:color w:val="FFFFFF" w:themeColor="background1"/>
              </w:rPr>
            </w:pPr>
            <w:proofErr w:type="spellStart"/>
            <w:r w:rsidRPr="00A8371D">
              <w:rPr>
                <w:b/>
                <w:color w:val="FFFFFF" w:themeColor="background1"/>
              </w:rPr>
              <w:t>Politique</w:t>
            </w:r>
            <w:proofErr w:type="spellEnd"/>
            <w:r w:rsidRPr="00A8371D">
              <w:rPr>
                <w:b/>
                <w:color w:val="FFFFFF" w:themeColor="background1"/>
              </w:rPr>
              <w:t>/</w:t>
            </w:r>
            <w:proofErr w:type="spellStart"/>
            <w:r w:rsidRPr="00A8371D">
              <w:rPr>
                <w:b/>
                <w:color w:val="FFFFFF" w:themeColor="background1"/>
              </w:rPr>
              <w:t>Procédures</w:t>
            </w:r>
            <w:proofErr w:type="spellEnd"/>
            <w:r w:rsidRPr="00A8371D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A8371D">
              <w:rPr>
                <w:b/>
                <w:color w:val="FFFFFF" w:themeColor="background1"/>
              </w:rPr>
              <w:t>affectée</w:t>
            </w:r>
            <w:proofErr w:type="spellEnd"/>
            <w:r w:rsidRPr="00A8371D">
              <w:rPr>
                <w:b/>
                <w:color w:val="FFFFFF" w:themeColor="background1"/>
              </w:rPr>
              <w:t>(s)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4F81BD" w:themeFill="accent1"/>
          </w:tcPr>
          <w:p w14:paraId="125EA392" w14:textId="77777777" w:rsidR="00AF0DA0" w:rsidRPr="00A8371D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  <w:rPr>
                <w:b/>
                <w:color w:val="FFFFFF" w:themeColor="background1"/>
              </w:rPr>
            </w:pPr>
            <w:r w:rsidRPr="00A8371D">
              <w:rPr>
                <w:b/>
                <w:color w:val="FFFFFF" w:themeColor="background1"/>
              </w:rPr>
              <w:t>Date de conclusion</w:t>
            </w:r>
          </w:p>
        </w:tc>
        <w:tc>
          <w:tcPr>
            <w:tcW w:w="1399" w:type="dxa"/>
            <w:tcBorders>
              <w:top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4F81BD" w:themeFill="accent1"/>
          </w:tcPr>
          <w:p w14:paraId="53B5D75A" w14:textId="77777777" w:rsidR="00AF0DA0" w:rsidRPr="00A8371D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  <w:rPr>
                <w:b/>
                <w:color w:val="FFFFFF" w:themeColor="background1"/>
              </w:rPr>
            </w:pPr>
            <w:proofErr w:type="spellStart"/>
            <w:r w:rsidRPr="00A8371D">
              <w:rPr>
                <w:b/>
                <w:color w:val="FFFFFF" w:themeColor="background1"/>
              </w:rPr>
              <w:t>Personne</w:t>
            </w:r>
            <w:r w:rsidR="00B45207">
              <w:rPr>
                <w:b/>
                <w:color w:val="FFFFFF" w:themeColor="background1"/>
              </w:rPr>
              <w:t>s</w:t>
            </w:r>
            <w:proofErr w:type="spellEnd"/>
            <w:r w:rsidRPr="00A8371D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A8371D">
              <w:rPr>
                <w:b/>
                <w:color w:val="FFFFFF" w:themeColor="background1"/>
              </w:rPr>
              <w:t>notifiée</w:t>
            </w:r>
            <w:r w:rsidR="00B45207">
              <w:rPr>
                <w:b/>
                <w:color w:val="FFFFFF" w:themeColor="background1"/>
              </w:rPr>
              <w:t>s</w:t>
            </w:r>
            <w:proofErr w:type="spellEnd"/>
          </w:p>
        </w:tc>
        <w:tc>
          <w:tcPr>
            <w:tcW w:w="1890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4F81BD" w:themeFill="accent1"/>
          </w:tcPr>
          <w:p w14:paraId="02138432" w14:textId="77777777" w:rsidR="00AF0DA0" w:rsidRPr="00A8371D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Mesures</w:t>
            </w:r>
            <w:proofErr w:type="spellEnd"/>
            <w:r>
              <w:rPr>
                <w:b/>
                <w:color w:val="FFFFFF" w:themeColor="background1"/>
              </w:rPr>
              <w:t xml:space="preserve"> </w:t>
            </w:r>
            <w:proofErr w:type="spellStart"/>
            <w:r>
              <w:rPr>
                <w:b/>
                <w:color w:val="FFFFFF" w:themeColor="background1"/>
              </w:rPr>
              <w:t>supplémentaires</w:t>
            </w:r>
            <w:proofErr w:type="spellEnd"/>
            <w:r>
              <w:rPr>
                <w:b/>
                <w:color w:val="FFFFFF" w:themeColor="background1"/>
              </w:rPr>
              <w:t xml:space="preserve"> </w:t>
            </w:r>
            <w:proofErr w:type="spellStart"/>
            <w:r>
              <w:rPr>
                <w:b/>
                <w:color w:val="FFFFFF" w:themeColor="background1"/>
              </w:rPr>
              <w:t>envisagées</w:t>
            </w:r>
            <w:proofErr w:type="spellEnd"/>
          </w:p>
        </w:tc>
        <w:tc>
          <w:tcPr>
            <w:tcW w:w="1890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4F81BD" w:themeFill="accent1"/>
          </w:tcPr>
          <w:p w14:paraId="41C3263D" w14:textId="77777777" w:rsidR="00AF0DA0" w:rsidRDefault="00AF0DA0" w:rsidP="00326B44">
            <w:pPr>
              <w:pStyle w:val="tandardsandAccreditationagency"/>
              <w:tabs>
                <w:tab w:val="left" w:pos="7550"/>
              </w:tabs>
              <w:spacing w:before="40" w:after="40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Suivi</w:t>
            </w:r>
            <w:proofErr w:type="spellEnd"/>
            <w:r>
              <w:rPr>
                <w:b/>
                <w:color w:val="FFFFFF" w:themeColor="background1"/>
              </w:rPr>
              <w:t xml:space="preserve"> avec le </w:t>
            </w:r>
            <w:proofErr w:type="spellStart"/>
            <w:r>
              <w:rPr>
                <w:b/>
                <w:color w:val="FFFFFF" w:themeColor="background1"/>
              </w:rPr>
              <w:t>plaignant</w:t>
            </w:r>
            <w:proofErr w:type="spellEnd"/>
          </w:p>
        </w:tc>
      </w:tr>
      <w:tr w:rsidR="00AF0DA0" w:rsidRPr="00C57940" w14:paraId="7D1595BA" w14:textId="77777777" w:rsidTr="00B45207">
        <w:trPr>
          <w:trHeight w:val="104"/>
        </w:trPr>
        <w:tc>
          <w:tcPr>
            <w:tcW w:w="1039" w:type="dxa"/>
            <w:tcBorders>
              <w:top w:val="single" w:sz="24" w:space="0" w:color="auto"/>
              <w:left w:val="single" w:sz="24" w:space="0" w:color="auto"/>
            </w:tcBorders>
          </w:tcPr>
          <w:p w14:paraId="466694C5" w14:textId="77777777" w:rsidR="00AF0DA0" w:rsidRPr="00A009E5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  <w:rPr>
                <w:rFonts w:asciiTheme="majorHAnsi" w:hAnsiTheme="majorHAnsi" w:cstheme="majorHAnsi"/>
                <w:i/>
                <w:color w:val="808080" w:themeColor="background1" w:themeShade="80"/>
              </w:rPr>
            </w:pPr>
            <w:r w:rsidRPr="00A009E5">
              <w:rPr>
                <w:rFonts w:asciiTheme="majorHAnsi" w:hAnsiTheme="majorHAnsi" w:cstheme="majorHAnsi"/>
                <w:i/>
                <w:color w:val="808080" w:themeColor="background1" w:themeShade="80"/>
              </w:rPr>
              <w:t>21.2.12</w:t>
            </w:r>
          </w:p>
        </w:tc>
        <w:tc>
          <w:tcPr>
            <w:tcW w:w="1479" w:type="dxa"/>
            <w:tcBorders>
              <w:top w:val="single" w:sz="24" w:space="0" w:color="auto"/>
            </w:tcBorders>
          </w:tcPr>
          <w:p w14:paraId="686611B8" w14:textId="77777777" w:rsidR="00AF0DA0" w:rsidRPr="00A009E5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  <w:rPr>
                <w:rFonts w:asciiTheme="majorHAnsi" w:hAnsiTheme="majorHAnsi" w:cstheme="majorHAnsi"/>
                <w:i/>
                <w:color w:val="808080" w:themeColor="background1" w:themeShade="80"/>
              </w:rPr>
            </w:pPr>
            <w:proofErr w:type="spellStart"/>
            <w:r w:rsidRPr="00A009E5">
              <w:rPr>
                <w:rFonts w:asciiTheme="majorHAnsi" w:hAnsiTheme="majorHAnsi" w:cstheme="majorHAnsi"/>
                <w:i/>
                <w:color w:val="808080" w:themeColor="background1" w:themeShade="80"/>
              </w:rPr>
              <w:t>Comportement</w:t>
            </w:r>
            <w:proofErr w:type="spellEnd"/>
            <w:r w:rsidRPr="00A009E5">
              <w:rPr>
                <w:rFonts w:asciiTheme="majorHAnsi" w:hAnsiTheme="majorHAnsi" w:cstheme="majorHAnsi"/>
                <w:i/>
                <w:color w:val="808080" w:themeColor="background1" w:themeShade="80"/>
              </w:rPr>
              <w:t xml:space="preserve"> d'un </w:t>
            </w:r>
            <w:proofErr w:type="spellStart"/>
            <w:r w:rsidRPr="00A009E5">
              <w:rPr>
                <w:rFonts w:asciiTheme="majorHAnsi" w:hAnsiTheme="majorHAnsi" w:cstheme="majorHAnsi"/>
                <w:i/>
                <w:color w:val="808080" w:themeColor="background1" w:themeShade="80"/>
              </w:rPr>
              <w:t>pensionnaire</w:t>
            </w:r>
            <w:proofErr w:type="spellEnd"/>
          </w:p>
        </w:tc>
        <w:tc>
          <w:tcPr>
            <w:tcW w:w="1276" w:type="dxa"/>
            <w:tcBorders>
              <w:top w:val="single" w:sz="24" w:space="0" w:color="auto"/>
            </w:tcBorders>
          </w:tcPr>
          <w:p w14:paraId="2EC2BCFA" w14:textId="77777777" w:rsidR="00AF0DA0" w:rsidRPr="00A009E5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  <w:rPr>
                <w:rFonts w:asciiTheme="majorHAnsi" w:hAnsiTheme="majorHAnsi" w:cstheme="majorHAnsi"/>
                <w:i/>
                <w:color w:val="808080" w:themeColor="background1" w:themeShade="80"/>
              </w:rPr>
            </w:pPr>
            <w:r w:rsidRPr="00A009E5">
              <w:rPr>
                <w:rFonts w:asciiTheme="majorHAnsi" w:hAnsiTheme="majorHAnsi" w:cstheme="majorHAnsi"/>
                <w:i/>
                <w:color w:val="808080" w:themeColor="background1" w:themeShade="80"/>
              </w:rPr>
              <w:t>Vol</w:t>
            </w:r>
          </w:p>
        </w:tc>
        <w:tc>
          <w:tcPr>
            <w:tcW w:w="1264" w:type="dxa"/>
            <w:tcBorders>
              <w:top w:val="single" w:sz="24" w:space="0" w:color="auto"/>
            </w:tcBorders>
          </w:tcPr>
          <w:p w14:paraId="7FD88354" w14:textId="77777777" w:rsidR="00AF0DA0" w:rsidRPr="00C57940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  <w:rPr>
                <w:rFonts w:asciiTheme="majorHAnsi" w:hAnsiTheme="majorHAnsi" w:cstheme="majorHAnsi"/>
                <w:i/>
                <w:color w:val="808080" w:themeColor="background1" w:themeShade="80"/>
                <w:lang w:val="fr-CA"/>
              </w:rPr>
            </w:pPr>
            <w:r w:rsidRPr="00C57940">
              <w:rPr>
                <w:rFonts w:asciiTheme="majorHAnsi" w:hAnsiTheme="majorHAnsi" w:cstheme="majorHAnsi"/>
                <w:i/>
                <w:color w:val="808080" w:themeColor="background1" w:themeShade="80"/>
                <w:lang w:val="fr-CA"/>
              </w:rPr>
              <w:t>Pensionnaire AJ</w:t>
            </w:r>
          </w:p>
          <w:p w14:paraId="30333CC8" w14:textId="77777777" w:rsidR="00AF0DA0" w:rsidRPr="00C57940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  <w:rPr>
                <w:rFonts w:asciiTheme="majorHAnsi" w:hAnsiTheme="majorHAnsi" w:cstheme="majorHAnsi"/>
                <w:i/>
                <w:color w:val="808080" w:themeColor="background1" w:themeShade="80"/>
                <w:lang w:val="fr-CA"/>
              </w:rPr>
            </w:pPr>
            <w:r w:rsidRPr="00C57940">
              <w:rPr>
                <w:rFonts w:asciiTheme="majorHAnsi" w:hAnsiTheme="majorHAnsi" w:cstheme="majorHAnsi"/>
                <w:i/>
                <w:color w:val="808080" w:themeColor="background1" w:themeShade="80"/>
                <w:lang w:val="fr-CA"/>
              </w:rPr>
              <w:t>Pensionnaire DK</w:t>
            </w:r>
          </w:p>
          <w:p w14:paraId="38AF8386" w14:textId="77777777" w:rsidR="00AF0DA0" w:rsidRPr="00C57940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  <w:rPr>
                <w:rFonts w:asciiTheme="majorHAnsi" w:hAnsiTheme="majorHAnsi" w:cstheme="majorHAnsi"/>
                <w:i/>
                <w:color w:val="808080" w:themeColor="background1" w:themeShade="80"/>
                <w:lang w:val="fr-CA"/>
              </w:rPr>
            </w:pPr>
            <w:r w:rsidRPr="00C57940">
              <w:rPr>
                <w:rFonts w:asciiTheme="majorHAnsi" w:hAnsiTheme="majorHAnsi" w:cstheme="majorHAnsi"/>
                <w:i/>
                <w:color w:val="808080" w:themeColor="background1" w:themeShade="80"/>
                <w:lang w:val="fr-CA"/>
              </w:rPr>
              <w:t>Employé RL</w:t>
            </w:r>
          </w:p>
        </w:tc>
        <w:tc>
          <w:tcPr>
            <w:tcW w:w="1530" w:type="dxa"/>
            <w:tcBorders>
              <w:top w:val="single" w:sz="24" w:space="0" w:color="auto"/>
            </w:tcBorders>
          </w:tcPr>
          <w:p w14:paraId="40556E5E" w14:textId="77777777" w:rsidR="00AF0DA0" w:rsidRPr="00C57940" w:rsidRDefault="00AF0DA0" w:rsidP="00B45207">
            <w:pPr>
              <w:pStyle w:val="tandardsandAccreditationagency"/>
              <w:tabs>
                <w:tab w:val="left" w:pos="7550"/>
              </w:tabs>
              <w:spacing w:before="40" w:after="40"/>
              <w:rPr>
                <w:rFonts w:asciiTheme="majorHAnsi" w:hAnsiTheme="majorHAnsi" w:cstheme="majorHAnsi"/>
                <w:i/>
                <w:color w:val="808080" w:themeColor="background1" w:themeShade="80"/>
                <w:lang w:val="fr-CA"/>
              </w:rPr>
            </w:pPr>
            <w:r w:rsidRPr="00C57940">
              <w:rPr>
                <w:rFonts w:asciiTheme="majorHAnsi" w:hAnsiTheme="majorHAnsi" w:cstheme="majorHAnsi"/>
                <w:i/>
                <w:color w:val="808080" w:themeColor="background1" w:themeShade="80"/>
                <w:lang w:val="fr-CA"/>
              </w:rPr>
              <w:t xml:space="preserve">DK ou le programme </w:t>
            </w:r>
            <w:r w:rsidR="00B45207" w:rsidRPr="00C57940">
              <w:rPr>
                <w:rFonts w:asciiTheme="majorHAnsi" w:hAnsiTheme="majorHAnsi" w:cstheme="majorHAnsi"/>
                <w:i/>
                <w:color w:val="808080" w:themeColor="background1" w:themeShade="80"/>
                <w:lang w:val="fr-CA"/>
              </w:rPr>
              <w:t>sont tenus de rendre l</w:t>
            </w:r>
            <w:r w:rsidRPr="00C57940">
              <w:rPr>
                <w:rFonts w:asciiTheme="majorHAnsi" w:hAnsiTheme="majorHAnsi" w:cstheme="majorHAnsi"/>
                <w:i/>
                <w:color w:val="808080" w:themeColor="background1" w:themeShade="80"/>
                <w:lang w:val="fr-CA"/>
              </w:rPr>
              <w:t>es articles volés.</w:t>
            </w:r>
          </w:p>
        </w:tc>
        <w:tc>
          <w:tcPr>
            <w:tcW w:w="2070" w:type="dxa"/>
            <w:tcBorders>
              <w:top w:val="single" w:sz="24" w:space="0" w:color="auto"/>
            </w:tcBorders>
          </w:tcPr>
          <w:p w14:paraId="2877D8F4" w14:textId="77777777" w:rsidR="00AF0DA0" w:rsidRPr="00C57940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  <w:rPr>
                <w:rFonts w:asciiTheme="majorHAnsi" w:hAnsiTheme="majorHAnsi" w:cstheme="majorHAnsi"/>
                <w:i/>
                <w:color w:val="808080" w:themeColor="background1" w:themeShade="80"/>
                <w:lang w:val="fr-CA"/>
              </w:rPr>
            </w:pPr>
            <w:r w:rsidRPr="00C57940">
              <w:rPr>
                <w:rFonts w:asciiTheme="majorHAnsi" w:hAnsiTheme="majorHAnsi" w:cstheme="majorHAnsi"/>
                <w:i/>
                <w:color w:val="808080" w:themeColor="background1" w:themeShade="80"/>
                <w:lang w:val="fr-CA"/>
              </w:rPr>
              <w:t>Fouille de la chambre complétée, déclarations des personnes impliquées prises.</w:t>
            </w:r>
          </w:p>
          <w:p w14:paraId="18CAC316" w14:textId="77777777" w:rsidR="00AF0DA0" w:rsidRPr="00C57940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  <w:rPr>
                <w:rFonts w:asciiTheme="majorHAnsi" w:hAnsiTheme="majorHAnsi" w:cstheme="majorHAnsi"/>
                <w:i/>
                <w:color w:val="808080" w:themeColor="background1" w:themeShade="80"/>
                <w:lang w:val="fr-CA"/>
              </w:rPr>
            </w:pPr>
            <w:r w:rsidRPr="00C57940">
              <w:rPr>
                <w:rFonts w:asciiTheme="majorHAnsi" w:hAnsiTheme="majorHAnsi" w:cstheme="majorHAnsi"/>
                <w:i/>
                <w:color w:val="808080" w:themeColor="background1" w:themeShade="80"/>
                <w:lang w:val="fr-CA"/>
              </w:rPr>
              <w:t>DK a remboursé les articles volés</w:t>
            </w:r>
          </w:p>
          <w:p w14:paraId="35AAF08B" w14:textId="27BD4B49" w:rsidR="00AF0DA0" w:rsidRPr="00C57940" w:rsidRDefault="00AF0DA0" w:rsidP="000E0E20">
            <w:pPr>
              <w:pStyle w:val="tandardsandAccreditationagency"/>
              <w:tabs>
                <w:tab w:val="left" w:pos="7550"/>
              </w:tabs>
              <w:spacing w:before="40" w:after="40"/>
              <w:rPr>
                <w:rFonts w:asciiTheme="majorHAnsi" w:hAnsiTheme="majorHAnsi" w:cstheme="majorHAnsi"/>
                <w:i/>
                <w:color w:val="808080" w:themeColor="background1" w:themeShade="80"/>
                <w:lang w:val="fr-CA"/>
              </w:rPr>
            </w:pPr>
            <w:r w:rsidRPr="00C57940">
              <w:rPr>
                <w:rFonts w:asciiTheme="majorHAnsi" w:hAnsiTheme="majorHAnsi" w:cstheme="majorHAnsi"/>
                <w:i/>
                <w:color w:val="808080" w:themeColor="background1" w:themeShade="80"/>
                <w:lang w:val="fr-CA"/>
              </w:rPr>
              <w:t xml:space="preserve">Mesures disciplinaires ajoutées au plan </w:t>
            </w:r>
            <w:r w:rsidR="000E0E20" w:rsidRPr="00C57940">
              <w:rPr>
                <w:rFonts w:asciiTheme="majorHAnsi" w:hAnsiTheme="majorHAnsi" w:cstheme="majorHAnsi"/>
                <w:i/>
                <w:color w:val="808080" w:themeColor="background1" w:themeShade="80"/>
                <w:lang w:val="fr-CA"/>
              </w:rPr>
              <w:t>d’intervention</w:t>
            </w:r>
          </w:p>
        </w:tc>
        <w:tc>
          <w:tcPr>
            <w:tcW w:w="2223" w:type="dxa"/>
            <w:tcBorders>
              <w:top w:val="single" w:sz="24" w:space="0" w:color="auto"/>
            </w:tcBorders>
          </w:tcPr>
          <w:p w14:paraId="79DADE42" w14:textId="77777777" w:rsidR="00AF0DA0" w:rsidRPr="00C57940" w:rsidRDefault="00B45207" w:rsidP="00AE188D">
            <w:pPr>
              <w:pStyle w:val="tandardsandAccreditationagency"/>
              <w:tabs>
                <w:tab w:val="left" w:pos="7550"/>
              </w:tabs>
              <w:spacing w:before="40" w:after="40"/>
              <w:rPr>
                <w:rFonts w:asciiTheme="majorHAnsi" w:hAnsiTheme="majorHAnsi" w:cstheme="majorHAnsi"/>
                <w:i/>
                <w:color w:val="808080" w:themeColor="background1" w:themeShade="80"/>
                <w:lang w:val="fr-CA"/>
              </w:rPr>
            </w:pPr>
            <w:r w:rsidRPr="00C57940">
              <w:rPr>
                <w:rFonts w:asciiTheme="majorHAnsi" w:hAnsiTheme="majorHAnsi" w:cstheme="majorHAnsi"/>
                <w:i/>
                <w:color w:val="808080" w:themeColor="background1" w:themeShade="80"/>
                <w:lang w:val="fr-CA"/>
              </w:rPr>
              <w:t>14.1</w:t>
            </w:r>
            <w:r w:rsidR="00AF0DA0" w:rsidRPr="00C57940">
              <w:rPr>
                <w:rFonts w:asciiTheme="majorHAnsi" w:hAnsiTheme="majorHAnsi" w:cstheme="majorHAnsi"/>
                <w:i/>
                <w:color w:val="808080" w:themeColor="background1" w:themeShade="80"/>
                <w:lang w:val="fr-CA"/>
              </w:rPr>
              <w:t xml:space="preserve"> Droits et responsabilités</w:t>
            </w:r>
          </w:p>
          <w:p w14:paraId="5C8D7B0B" w14:textId="77777777" w:rsidR="00AF0DA0" w:rsidRPr="00C57940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  <w:rPr>
                <w:rFonts w:asciiTheme="majorHAnsi" w:hAnsiTheme="majorHAnsi" w:cstheme="majorHAnsi"/>
                <w:i/>
                <w:color w:val="808080" w:themeColor="background1" w:themeShade="80"/>
                <w:lang w:val="fr-CA"/>
              </w:rPr>
            </w:pPr>
            <w:r w:rsidRPr="00C57940">
              <w:rPr>
                <w:rFonts w:asciiTheme="majorHAnsi" w:hAnsiTheme="majorHAnsi" w:cstheme="majorHAnsi"/>
                <w:i/>
                <w:color w:val="808080" w:themeColor="background1" w:themeShade="80"/>
                <w:lang w:val="fr-CA"/>
              </w:rPr>
              <w:t>15.3 Respect de la propriété des autres</w:t>
            </w:r>
          </w:p>
        </w:tc>
        <w:tc>
          <w:tcPr>
            <w:tcW w:w="1418" w:type="dxa"/>
            <w:tcBorders>
              <w:top w:val="single" w:sz="24" w:space="0" w:color="auto"/>
            </w:tcBorders>
          </w:tcPr>
          <w:p w14:paraId="3AB63295" w14:textId="77777777" w:rsidR="00AF0DA0" w:rsidRPr="00A009E5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  <w:rPr>
                <w:rFonts w:asciiTheme="majorHAnsi" w:hAnsiTheme="majorHAnsi" w:cstheme="majorHAnsi"/>
                <w:i/>
                <w:color w:val="808080" w:themeColor="background1" w:themeShade="80"/>
              </w:rPr>
            </w:pPr>
            <w:r w:rsidRPr="00A009E5">
              <w:rPr>
                <w:rFonts w:asciiTheme="majorHAnsi" w:hAnsiTheme="majorHAnsi" w:cstheme="majorHAnsi"/>
                <w:i/>
                <w:color w:val="808080" w:themeColor="background1" w:themeShade="80"/>
              </w:rPr>
              <w:t>28.2.12</w:t>
            </w:r>
          </w:p>
        </w:tc>
        <w:tc>
          <w:tcPr>
            <w:tcW w:w="1399" w:type="dxa"/>
            <w:tcBorders>
              <w:top w:val="single" w:sz="24" w:space="0" w:color="auto"/>
              <w:right w:val="single" w:sz="2" w:space="0" w:color="auto"/>
            </w:tcBorders>
          </w:tcPr>
          <w:p w14:paraId="7ABF52F2" w14:textId="77777777" w:rsidR="00AF0DA0" w:rsidRPr="00C57940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  <w:rPr>
                <w:rFonts w:asciiTheme="majorHAnsi" w:hAnsiTheme="majorHAnsi" w:cstheme="majorHAnsi"/>
                <w:i/>
                <w:color w:val="808080" w:themeColor="background1" w:themeShade="80"/>
                <w:lang w:val="fr-CA"/>
              </w:rPr>
            </w:pPr>
            <w:r w:rsidRPr="00C57940">
              <w:rPr>
                <w:rFonts w:asciiTheme="majorHAnsi" w:hAnsiTheme="majorHAnsi" w:cstheme="majorHAnsi"/>
                <w:i/>
                <w:color w:val="808080" w:themeColor="background1" w:themeShade="80"/>
                <w:lang w:val="fr-CA"/>
              </w:rPr>
              <w:t>Travailleur de la SAE et agent de probation prévenus</w:t>
            </w:r>
          </w:p>
        </w:tc>
        <w:tc>
          <w:tcPr>
            <w:tcW w:w="1890" w:type="dxa"/>
            <w:tcBorders>
              <w:top w:val="single" w:sz="24" w:space="0" w:color="auto"/>
              <w:left w:val="single" w:sz="2" w:space="0" w:color="auto"/>
              <w:right w:val="single" w:sz="2" w:space="0" w:color="auto"/>
            </w:tcBorders>
          </w:tcPr>
          <w:p w14:paraId="18DDFF6F" w14:textId="77777777" w:rsidR="00AF0DA0" w:rsidRPr="00C57940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  <w:rPr>
                <w:rFonts w:asciiTheme="majorHAnsi" w:hAnsiTheme="majorHAnsi" w:cstheme="majorHAnsi"/>
                <w:i/>
                <w:color w:val="808080" w:themeColor="background1" w:themeShade="80"/>
                <w:lang w:val="fr-CA"/>
              </w:rPr>
            </w:pPr>
            <w:r w:rsidRPr="00C57940">
              <w:rPr>
                <w:rFonts w:asciiTheme="majorHAnsi" w:hAnsiTheme="majorHAnsi" w:cstheme="majorHAnsi"/>
                <w:i/>
                <w:color w:val="808080" w:themeColor="background1" w:themeShade="80"/>
                <w:lang w:val="fr-CA"/>
              </w:rPr>
              <w:t>Capacité des pensionnaires à se rendre dans la chambre d'un autre pensionnaire sans permission</w:t>
            </w:r>
          </w:p>
        </w:tc>
        <w:tc>
          <w:tcPr>
            <w:tcW w:w="1890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14:paraId="179CFFFF" w14:textId="77777777" w:rsidR="00AF0DA0" w:rsidRPr="00C57940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  <w:rPr>
                <w:i/>
                <w:color w:val="808080" w:themeColor="background1" w:themeShade="80"/>
                <w:lang w:val="fr-CA"/>
              </w:rPr>
            </w:pPr>
          </w:p>
        </w:tc>
      </w:tr>
      <w:tr w:rsidR="00AF0DA0" w:rsidRPr="00C57940" w14:paraId="454A5CBE" w14:textId="77777777" w:rsidTr="00B45207">
        <w:tc>
          <w:tcPr>
            <w:tcW w:w="1039" w:type="dxa"/>
            <w:tcBorders>
              <w:left w:val="single" w:sz="24" w:space="0" w:color="auto"/>
            </w:tcBorders>
          </w:tcPr>
          <w:p w14:paraId="401DF456" w14:textId="77777777" w:rsidR="00AF0DA0" w:rsidRPr="00C57940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  <w:rPr>
                <w:lang w:val="fr-CA"/>
              </w:rPr>
            </w:pPr>
          </w:p>
          <w:p w14:paraId="58335325" w14:textId="77777777" w:rsidR="00AF0DA0" w:rsidRPr="00C57940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  <w:rPr>
                <w:lang w:val="fr-CA"/>
              </w:rPr>
            </w:pPr>
          </w:p>
        </w:tc>
        <w:tc>
          <w:tcPr>
            <w:tcW w:w="1479" w:type="dxa"/>
          </w:tcPr>
          <w:p w14:paraId="44098C5B" w14:textId="77777777" w:rsidR="00AF0DA0" w:rsidRPr="00C57940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  <w:rPr>
                <w:lang w:val="fr-CA"/>
              </w:rPr>
            </w:pPr>
          </w:p>
        </w:tc>
        <w:tc>
          <w:tcPr>
            <w:tcW w:w="1276" w:type="dxa"/>
          </w:tcPr>
          <w:p w14:paraId="3D5A57B3" w14:textId="77777777" w:rsidR="00AF0DA0" w:rsidRPr="00C57940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  <w:rPr>
                <w:lang w:val="fr-CA"/>
              </w:rPr>
            </w:pPr>
          </w:p>
        </w:tc>
        <w:tc>
          <w:tcPr>
            <w:tcW w:w="1264" w:type="dxa"/>
          </w:tcPr>
          <w:p w14:paraId="4DE3434C" w14:textId="77777777" w:rsidR="00AF0DA0" w:rsidRPr="00C57940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  <w:rPr>
                <w:lang w:val="fr-CA"/>
              </w:rPr>
            </w:pPr>
          </w:p>
        </w:tc>
        <w:tc>
          <w:tcPr>
            <w:tcW w:w="1530" w:type="dxa"/>
          </w:tcPr>
          <w:p w14:paraId="22998936" w14:textId="77777777" w:rsidR="00AF0DA0" w:rsidRPr="00C57940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  <w:rPr>
                <w:lang w:val="fr-CA"/>
              </w:rPr>
            </w:pPr>
          </w:p>
        </w:tc>
        <w:tc>
          <w:tcPr>
            <w:tcW w:w="2070" w:type="dxa"/>
          </w:tcPr>
          <w:p w14:paraId="7731A4D8" w14:textId="77777777" w:rsidR="00AF0DA0" w:rsidRPr="00C57940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  <w:rPr>
                <w:lang w:val="fr-CA"/>
              </w:rPr>
            </w:pPr>
          </w:p>
        </w:tc>
        <w:tc>
          <w:tcPr>
            <w:tcW w:w="2223" w:type="dxa"/>
          </w:tcPr>
          <w:p w14:paraId="468DF691" w14:textId="77777777" w:rsidR="00AF0DA0" w:rsidRPr="00C57940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  <w:rPr>
                <w:lang w:val="fr-CA"/>
              </w:rPr>
            </w:pPr>
          </w:p>
        </w:tc>
        <w:tc>
          <w:tcPr>
            <w:tcW w:w="1418" w:type="dxa"/>
          </w:tcPr>
          <w:p w14:paraId="4F38FB81" w14:textId="77777777" w:rsidR="00AF0DA0" w:rsidRPr="00C57940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  <w:rPr>
                <w:lang w:val="fr-CA"/>
              </w:rPr>
            </w:pPr>
          </w:p>
        </w:tc>
        <w:tc>
          <w:tcPr>
            <w:tcW w:w="1399" w:type="dxa"/>
            <w:tcBorders>
              <w:right w:val="single" w:sz="2" w:space="0" w:color="auto"/>
            </w:tcBorders>
          </w:tcPr>
          <w:p w14:paraId="5815741B" w14:textId="77777777" w:rsidR="00AF0DA0" w:rsidRPr="00C57940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  <w:rPr>
                <w:lang w:val="fr-CA"/>
              </w:rPr>
            </w:pP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</w:tcPr>
          <w:p w14:paraId="4A140D65" w14:textId="77777777" w:rsidR="00AF0DA0" w:rsidRPr="00C57940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  <w:rPr>
                <w:lang w:val="fr-CA"/>
              </w:rPr>
            </w:pPr>
          </w:p>
        </w:tc>
        <w:tc>
          <w:tcPr>
            <w:tcW w:w="1890" w:type="dxa"/>
            <w:tcBorders>
              <w:left w:val="single" w:sz="2" w:space="0" w:color="auto"/>
              <w:right w:val="single" w:sz="24" w:space="0" w:color="auto"/>
            </w:tcBorders>
          </w:tcPr>
          <w:p w14:paraId="7E52B082" w14:textId="77777777" w:rsidR="00AF0DA0" w:rsidRPr="00C57940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  <w:rPr>
                <w:lang w:val="fr-CA"/>
              </w:rPr>
            </w:pPr>
          </w:p>
        </w:tc>
      </w:tr>
      <w:tr w:rsidR="00AF0DA0" w:rsidRPr="00C57940" w14:paraId="0B6CA713" w14:textId="77777777" w:rsidTr="00B45207">
        <w:tc>
          <w:tcPr>
            <w:tcW w:w="1039" w:type="dxa"/>
            <w:tcBorders>
              <w:left w:val="single" w:sz="24" w:space="0" w:color="auto"/>
            </w:tcBorders>
          </w:tcPr>
          <w:p w14:paraId="50D4C60E" w14:textId="77777777" w:rsidR="00AF0DA0" w:rsidRPr="00C57940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  <w:rPr>
                <w:lang w:val="fr-CA"/>
              </w:rPr>
            </w:pPr>
          </w:p>
          <w:p w14:paraId="0DBEE98C" w14:textId="77777777" w:rsidR="00AF0DA0" w:rsidRPr="00C57940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  <w:rPr>
                <w:lang w:val="fr-CA"/>
              </w:rPr>
            </w:pPr>
          </w:p>
        </w:tc>
        <w:tc>
          <w:tcPr>
            <w:tcW w:w="1479" w:type="dxa"/>
          </w:tcPr>
          <w:p w14:paraId="701246E5" w14:textId="77777777" w:rsidR="00AF0DA0" w:rsidRPr="00C57940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  <w:rPr>
                <w:lang w:val="fr-CA"/>
              </w:rPr>
            </w:pPr>
          </w:p>
        </w:tc>
        <w:tc>
          <w:tcPr>
            <w:tcW w:w="1276" w:type="dxa"/>
          </w:tcPr>
          <w:p w14:paraId="0836B163" w14:textId="77777777" w:rsidR="00AF0DA0" w:rsidRPr="00C57940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  <w:rPr>
                <w:lang w:val="fr-CA"/>
              </w:rPr>
            </w:pPr>
          </w:p>
        </w:tc>
        <w:tc>
          <w:tcPr>
            <w:tcW w:w="1264" w:type="dxa"/>
          </w:tcPr>
          <w:p w14:paraId="353FCF8C" w14:textId="77777777" w:rsidR="00AF0DA0" w:rsidRPr="00C57940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  <w:rPr>
                <w:lang w:val="fr-CA"/>
              </w:rPr>
            </w:pPr>
          </w:p>
        </w:tc>
        <w:tc>
          <w:tcPr>
            <w:tcW w:w="1530" w:type="dxa"/>
          </w:tcPr>
          <w:p w14:paraId="6C0A0A9E" w14:textId="77777777" w:rsidR="00AF0DA0" w:rsidRPr="00C57940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  <w:rPr>
                <w:lang w:val="fr-CA"/>
              </w:rPr>
            </w:pPr>
          </w:p>
        </w:tc>
        <w:tc>
          <w:tcPr>
            <w:tcW w:w="2070" w:type="dxa"/>
          </w:tcPr>
          <w:p w14:paraId="58464AA8" w14:textId="77777777" w:rsidR="00AF0DA0" w:rsidRPr="00C57940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  <w:rPr>
                <w:lang w:val="fr-CA"/>
              </w:rPr>
            </w:pPr>
          </w:p>
        </w:tc>
        <w:tc>
          <w:tcPr>
            <w:tcW w:w="2223" w:type="dxa"/>
          </w:tcPr>
          <w:p w14:paraId="1BAAE13B" w14:textId="77777777" w:rsidR="00AF0DA0" w:rsidRPr="00C57940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  <w:rPr>
                <w:lang w:val="fr-CA"/>
              </w:rPr>
            </w:pPr>
          </w:p>
        </w:tc>
        <w:tc>
          <w:tcPr>
            <w:tcW w:w="1418" w:type="dxa"/>
          </w:tcPr>
          <w:p w14:paraId="058F51E1" w14:textId="77777777" w:rsidR="00AF0DA0" w:rsidRPr="00C57940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  <w:rPr>
                <w:lang w:val="fr-CA"/>
              </w:rPr>
            </w:pPr>
          </w:p>
        </w:tc>
        <w:tc>
          <w:tcPr>
            <w:tcW w:w="1399" w:type="dxa"/>
            <w:tcBorders>
              <w:right w:val="single" w:sz="2" w:space="0" w:color="auto"/>
            </w:tcBorders>
          </w:tcPr>
          <w:p w14:paraId="6644D61D" w14:textId="77777777" w:rsidR="00AF0DA0" w:rsidRPr="00C57940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  <w:rPr>
                <w:lang w:val="fr-CA"/>
              </w:rPr>
            </w:pP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</w:tcPr>
          <w:p w14:paraId="79D70B45" w14:textId="77777777" w:rsidR="00AF0DA0" w:rsidRPr="00C57940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  <w:rPr>
                <w:lang w:val="fr-CA"/>
              </w:rPr>
            </w:pPr>
          </w:p>
        </w:tc>
        <w:tc>
          <w:tcPr>
            <w:tcW w:w="1890" w:type="dxa"/>
            <w:tcBorders>
              <w:left w:val="single" w:sz="2" w:space="0" w:color="auto"/>
              <w:right w:val="single" w:sz="24" w:space="0" w:color="auto"/>
            </w:tcBorders>
          </w:tcPr>
          <w:p w14:paraId="49D8561E" w14:textId="77777777" w:rsidR="00AF0DA0" w:rsidRPr="00C57940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  <w:rPr>
                <w:lang w:val="fr-CA"/>
              </w:rPr>
            </w:pPr>
          </w:p>
        </w:tc>
      </w:tr>
      <w:tr w:rsidR="00AF0DA0" w:rsidRPr="00C57940" w14:paraId="7574B083" w14:textId="77777777" w:rsidTr="00B45207">
        <w:tc>
          <w:tcPr>
            <w:tcW w:w="1039" w:type="dxa"/>
            <w:tcBorders>
              <w:left w:val="single" w:sz="24" w:space="0" w:color="auto"/>
              <w:bottom w:val="single" w:sz="24" w:space="0" w:color="auto"/>
            </w:tcBorders>
          </w:tcPr>
          <w:p w14:paraId="62524623" w14:textId="77777777" w:rsidR="00AF0DA0" w:rsidRPr="00C57940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  <w:rPr>
                <w:lang w:val="fr-CA"/>
              </w:rPr>
            </w:pPr>
          </w:p>
          <w:p w14:paraId="09599C70" w14:textId="77777777" w:rsidR="00AF0DA0" w:rsidRPr="00C57940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  <w:rPr>
                <w:lang w:val="fr-CA"/>
              </w:rPr>
            </w:pPr>
          </w:p>
        </w:tc>
        <w:tc>
          <w:tcPr>
            <w:tcW w:w="1479" w:type="dxa"/>
            <w:tcBorders>
              <w:bottom w:val="single" w:sz="24" w:space="0" w:color="auto"/>
            </w:tcBorders>
          </w:tcPr>
          <w:p w14:paraId="4DD3217E" w14:textId="77777777" w:rsidR="00AF0DA0" w:rsidRPr="00C57940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  <w:rPr>
                <w:lang w:val="fr-CA"/>
              </w:rPr>
            </w:pP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14:paraId="37B8D071" w14:textId="77777777" w:rsidR="00AF0DA0" w:rsidRPr="00C57940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  <w:rPr>
                <w:lang w:val="fr-CA"/>
              </w:rPr>
            </w:pPr>
          </w:p>
        </w:tc>
        <w:tc>
          <w:tcPr>
            <w:tcW w:w="1264" w:type="dxa"/>
            <w:tcBorders>
              <w:bottom w:val="single" w:sz="24" w:space="0" w:color="auto"/>
            </w:tcBorders>
          </w:tcPr>
          <w:p w14:paraId="48214795" w14:textId="77777777" w:rsidR="00AF0DA0" w:rsidRPr="00C57940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  <w:rPr>
                <w:lang w:val="fr-CA"/>
              </w:rPr>
            </w:pPr>
          </w:p>
        </w:tc>
        <w:tc>
          <w:tcPr>
            <w:tcW w:w="1530" w:type="dxa"/>
            <w:tcBorders>
              <w:bottom w:val="single" w:sz="24" w:space="0" w:color="auto"/>
            </w:tcBorders>
          </w:tcPr>
          <w:p w14:paraId="3FC3F260" w14:textId="77777777" w:rsidR="00AF0DA0" w:rsidRPr="00C57940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  <w:rPr>
                <w:lang w:val="fr-CA"/>
              </w:rPr>
            </w:pPr>
          </w:p>
        </w:tc>
        <w:tc>
          <w:tcPr>
            <w:tcW w:w="2070" w:type="dxa"/>
            <w:tcBorders>
              <w:bottom w:val="single" w:sz="24" w:space="0" w:color="auto"/>
            </w:tcBorders>
          </w:tcPr>
          <w:p w14:paraId="5B361F25" w14:textId="77777777" w:rsidR="00AF0DA0" w:rsidRPr="00C57940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  <w:rPr>
                <w:lang w:val="fr-CA"/>
              </w:rPr>
            </w:pPr>
          </w:p>
        </w:tc>
        <w:tc>
          <w:tcPr>
            <w:tcW w:w="2223" w:type="dxa"/>
            <w:tcBorders>
              <w:bottom w:val="single" w:sz="24" w:space="0" w:color="auto"/>
            </w:tcBorders>
          </w:tcPr>
          <w:p w14:paraId="4655B937" w14:textId="77777777" w:rsidR="00AF0DA0" w:rsidRPr="00C57940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  <w:rPr>
                <w:lang w:val="fr-CA"/>
              </w:rPr>
            </w:pPr>
          </w:p>
        </w:tc>
        <w:tc>
          <w:tcPr>
            <w:tcW w:w="1418" w:type="dxa"/>
            <w:tcBorders>
              <w:bottom w:val="single" w:sz="24" w:space="0" w:color="auto"/>
            </w:tcBorders>
          </w:tcPr>
          <w:p w14:paraId="61AF4699" w14:textId="77777777" w:rsidR="00AF0DA0" w:rsidRPr="00C57940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  <w:rPr>
                <w:lang w:val="fr-CA"/>
              </w:rPr>
            </w:pPr>
          </w:p>
        </w:tc>
        <w:tc>
          <w:tcPr>
            <w:tcW w:w="1399" w:type="dxa"/>
            <w:tcBorders>
              <w:bottom w:val="single" w:sz="24" w:space="0" w:color="auto"/>
              <w:right w:val="single" w:sz="2" w:space="0" w:color="auto"/>
            </w:tcBorders>
          </w:tcPr>
          <w:p w14:paraId="1C3450B3" w14:textId="77777777" w:rsidR="00AF0DA0" w:rsidRPr="00C57940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  <w:rPr>
                <w:lang w:val="fr-CA"/>
              </w:rPr>
            </w:pPr>
          </w:p>
        </w:tc>
        <w:tc>
          <w:tcPr>
            <w:tcW w:w="1890" w:type="dxa"/>
            <w:tcBorders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14:paraId="1E0892D6" w14:textId="77777777" w:rsidR="00AF0DA0" w:rsidRPr="00C57940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  <w:rPr>
                <w:lang w:val="fr-CA"/>
              </w:rPr>
            </w:pPr>
          </w:p>
        </w:tc>
        <w:tc>
          <w:tcPr>
            <w:tcW w:w="1890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14:paraId="49F5CADF" w14:textId="77777777" w:rsidR="00AF0DA0" w:rsidRPr="00C57940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  <w:rPr>
                <w:lang w:val="fr-CA"/>
              </w:rPr>
            </w:pPr>
          </w:p>
        </w:tc>
      </w:tr>
    </w:tbl>
    <w:p w14:paraId="18A49A30" w14:textId="77777777" w:rsidR="00AE188D" w:rsidRPr="00C57940" w:rsidRDefault="00AE188D" w:rsidP="00AE188D">
      <w:pPr>
        <w:rPr>
          <w:lang w:val="fr-CA"/>
        </w:rPr>
      </w:pPr>
    </w:p>
    <w:p w14:paraId="7DBBDC01" w14:textId="77777777" w:rsidR="00AE188D" w:rsidRPr="00C57940" w:rsidRDefault="00AE188D" w:rsidP="00AE188D">
      <w:pPr>
        <w:rPr>
          <w:lang w:val="fr-CA"/>
        </w:rPr>
      </w:pPr>
    </w:p>
    <w:p w14:paraId="2AF417E3" w14:textId="77777777" w:rsidR="00AE188D" w:rsidRPr="00C57940" w:rsidRDefault="00AE188D" w:rsidP="00AE188D">
      <w:pPr>
        <w:rPr>
          <w:lang w:val="fr-CA"/>
        </w:rPr>
      </w:pPr>
    </w:p>
    <w:p w14:paraId="71452D50" w14:textId="77777777" w:rsidR="00AE188D" w:rsidRPr="00C57940" w:rsidRDefault="00AE188D" w:rsidP="00AE188D">
      <w:pPr>
        <w:rPr>
          <w:lang w:val="fr-CA"/>
        </w:rPr>
      </w:pPr>
    </w:p>
    <w:sectPr w:rsidR="00AE188D" w:rsidRPr="00C57940" w:rsidSect="00793A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0160" w:h="12240" w:orient="landscape" w:code="5"/>
      <w:pgMar w:top="1800" w:right="1440" w:bottom="1800" w:left="1440" w:header="708" w:footer="708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C2B014" w14:textId="77777777" w:rsidR="00C95E91" w:rsidRDefault="00C95E91" w:rsidP="00AE188D">
      <w:r>
        <w:separator/>
      </w:r>
    </w:p>
  </w:endnote>
  <w:endnote w:type="continuationSeparator" w:id="0">
    <w:p w14:paraId="2C1F4819" w14:textId="77777777" w:rsidR="00C95E91" w:rsidRDefault="00C95E91" w:rsidP="00AE1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71CF3F" w14:textId="77777777" w:rsidR="00793AF4" w:rsidRDefault="00793AF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B4C71" w14:textId="6575CCC5" w:rsidR="00EE7362" w:rsidRPr="00EB2A99" w:rsidRDefault="00EE7362" w:rsidP="00EB2A99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C06A50" w14:textId="77777777" w:rsidR="00793AF4" w:rsidRDefault="00793A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5859C1" w14:textId="77777777" w:rsidR="00C95E91" w:rsidRDefault="00C95E91" w:rsidP="00AE188D">
      <w:r>
        <w:separator/>
      </w:r>
    </w:p>
  </w:footnote>
  <w:footnote w:type="continuationSeparator" w:id="0">
    <w:p w14:paraId="50E5F462" w14:textId="77777777" w:rsidR="00C95E91" w:rsidRDefault="00C95E91" w:rsidP="00AE18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B84420" w14:textId="77777777" w:rsidR="00793AF4" w:rsidRDefault="00793A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2C04EA" w14:textId="77777777" w:rsidR="00AF17D4" w:rsidRDefault="008F61FA" w:rsidP="003D7A80">
    <w:pPr>
      <w:pStyle w:val="Header"/>
      <w:tabs>
        <w:tab w:val="clear" w:pos="4320"/>
        <w:tab w:val="left" w:pos="842"/>
        <w:tab w:val="left" w:pos="3100"/>
        <w:tab w:val="center" w:pos="8640"/>
      </w:tabs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6D0594" wp14:editId="0D7BD2D7">
              <wp:simplePos x="0" y="0"/>
              <wp:positionH relativeFrom="column">
                <wp:posOffset>0</wp:posOffset>
              </wp:positionH>
              <wp:positionV relativeFrom="paragraph">
                <wp:posOffset>-226695</wp:posOffset>
              </wp:positionV>
              <wp:extent cx="2103120" cy="650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3120" cy="650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D30B5" w14:textId="77777777" w:rsidR="003D7A80" w:rsidRPr="00C57940" w:rsidRDefault="003D7A80" w:rsidP="003D7A80">
                          <w:pPr>
                            <w:rPr>
                              <w:rFonts w:asciiTheme="majorHAnsi" w:hAnsiTheme="majorHAnsi"/>
                              <w:i/>
                              <w:lang w:val="fr-CA"/>
                            </w:rPr>
                          </w:pPr>
                          <w:r w:rsidRPr="00C57940">
                            <w:rPr>
                              <w:rFonts w:asciiTheme="majorHAnsi" w:hAnsiTheme="majorHAnsi"/>
                              <w:i/>
                              <w:lang w:val="fr-CA"/>
                            </w:rPr>
                            <w:t>Réservé à un usage interne et confidentiel uniquement</w:t>
                          </w:r>
                        </w:p>
                        <w:p w14:paraId="2432537E" w14:textId="77777777" w:rsidR="003D7A80" w:rsidRPr="00C57940" w:rsidRDefault="003D7A80">
                          <w:pPr>
                            <w:rPr>
                              <w:lang w:val="fr-CA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6" type="#_x0000_t202" style="position:absolute;margin-left:0;margin-top:-17.8pt;width:165.6pt;height:5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" filled="f" stroked="f">
              <v:textbox inset=",7.2pt,,7.2pt">
                <w:txbxContent>
                  <w:p w14:paraId="19AD30B5" w14:textId="77777777" w:rsidR="003D7A80" w:rsidRPr="00A009E5" w:rsidRDefault="003D7A80" w:rsidP="003D7A80">
                    <w:pPr>
                      <w:rPr>
                        <w:rFonts w:asciiTheme="majorHAnsi" w:hAnsiTheme="majorHAnsi"/>
                        <w:i/>
                      </w:rPr>
                    </w:pPr>
                    <w:r w:rsidRPr="00A009E5">
                      <w:rPr>
                        <w:rFonts w:asciiTheme="majorHAnsi" w:hAnsiTheme="majorHAnsi"/>
                        <w:i/>
                      </w:rPr>
                      <w:t>Réservé à un usage interne et confidentiel uniquement</w:t>
                    </w:r>
                  </w:p>
                  <w:p w14:paraId="2432537E" w14:textId="77777777" w:rsidR="003D7A80" w:rsidRDefault="003D7A80"/>
                </w:txbxContent>
              </v:textbox>
            </v:shape>
          </w:pict>
        </mc:Fallback>
      </mc:AlternateContent>
    </w:r>
    <w:r w:rsidR="003D7A80">
      <w:tab/>
    </w:r>
    <w:r w:rsidR="003D7A80">
      <w:tab/>
    </w:r>
    <w:r w:rsidR="003D7A80">
      <w:tab/>
    </w:r>
    <w:r w:rsidR="00AF17D4">
      <w:rPr>
        <w:noProof/>
        <w:lang w:val="en-CA" w:eastAsia="en-CA"/>
      </w:rPr>
      <w:drawing>
        <wp:inline distT="0" distB="0" distL="0" distR="0" wp14:anchorId="62542DF0" wp14:editId="527333FE">
          <wp:extent cx="584200" cy="584200"/>
          <wp:effectExtent l="0" t="0" r="0" b="0"/>
          <wp:docPr id="3" name="Picture 1" descr="mage result for you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ge result for you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26B44">
      <w:tab/>
    </w:r>
    <w:r w:rsidR="00326B44">
      <w:tab/>
    </w:r>
    <w:r w:rsidR="00326B44">
      <w:tab/>
    </w:r>
    <w:r w:rsidR="00326B44">
      <w:tab/>
    </w:r>
    <w:r w:rsidR="00326B44">
      <w:tab/>
    </w:r>
    <w:r w:rsidR="00326B44">
      <w:tab/>
    </w:r>
    <w:r w:rsidR="00326B44">
      <w:tab/>
    </w:r>
    <w:proofErr w:type="spellStart"/>
    <w:r w:rsidR="00326B44" w:rsidRPr="00326B44">
      <w:rPr>
        <w:b/>
        <w:color w:val="0070C0"/>
        <w:sz w:val="36"/>
      </w:rPr>
      <w:t>Formulaire</w:t>
    </w:r>
    <w:proofErr w:type="spellEnd"/>
    <w:r w:rsidR="00326B44" w:rsidRPr="00326B44">
      <w:rPr>
        <w:b/>
        <w:color w:val="0070C0"/>
        <w:sz w:val="36"/>
      </w:rPr>
      <w:t xml:space="preserve"> 8</w:t>
    </w:r>
  </w:p>
  <w:p w14:paraId="48C54359" w14:textId="77777777" w:rsidR="0017597E" w:rsidRDefault="008F61FA" w:rsidP="003D7A80">
    <w:pPr>
      <w:pStyle w:val="Header"/>
      <w:tabs>
        <w:tab w:val="clear" w:pos="4320"/>
        <w:tab w:val="left" w:pos="842"/>
        <w:tab w:val="left" w:pos="3100"/>
        <w:tab w:val="center" w:pos="8640"/>
      </w:tabs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9E6F04" wp14:editId="6115BAD4">
              <wp:simplePos x="0" y="0"/>
              <wp:positionH relativeFrom="page">
                <wp:posOffset>914400</wp:posOffset>
              </wp:positionH>
              <wp:positionV relativeFrom="page">
                <wp:posOffset>1172210</wp:posOffset>
              </wp:positionV>
              <wp:extent cx="10919460" cy="401320"/>
              <wp:effectExtent l="19050" t="19685" r="34290" b="45720"/>
              <wp:wrapThrough wrapText="bothSides">
                <wp:wrapPolygon edited="0">
                  <wp:start x="-60" y="-444"/>
                  <wp:lineTo x="-60" y="22489"/>
                  <wp:lineTo x="21721" y="22489"/>
                  <wp:lineTo x="21690" y="-444"/>
                  <wp:lineTo x="-60" y="-444"/>
                </wp:wrapPolygon>
              </wp:wrapThrough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919460" cy="40132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txbx>
                      <w:txbxContent>
                        <w:p w14:paraId="26A2A779" w14:textId="77777777" w:rsidR="0017597E" w:rsidRPr="0017597E" w:rsidRDefault="00326B44" w:rsidP="0017597E">
                          <w:pPr>
                            <w:pStyle w:val="Header"/>
                            <w:pBdr>
                              <w:bottom w:val="single" w:sz="12" w:space="1" w:color="auto"/>
                            </w:pBdr>
                            <w:jc w:val="center"/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  <w:t>FORMULAIRE DE SUIVI DE PLAINTE</w:t>
                          </w:r>
                        </w:p>
                        <w:p w14:paraId="48FF9FC1" w14:textId="77777777" w:rsidR="0017597E" w:rsidRPr="002171D1" w:rsidRDefault="0017597E" w:rsidP="0017597E">
                          <w:pPr>
                            <w:pStyle w:val="Title"/>
                            <w:rPr>
                              <w:color w:val="auto"/>
                            </w:rPr>
                          </w:pPr>
                        </w:p>
                        <w:p w14:paraId="11A07DF1" w14:textId="77777777" w:rsidR="0017597E" w:rsidRDefault="0017597E" w:rsidP="0017597E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id="Rectangle 1" o:spid="_x0000_s1027" style="position:absolute;margin-left:1in;margin-top:92.3pt;width:859.8pt;height:3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MeV1zmAIAAJkFAAAOAAAAZHJzL2Uyb0RvYy54bWysVE1v2zAMvQ/YfxB0X20naZsEdYqiXYcB 3VasG3ZmJDkWJkuapMTpfv0oOsnSfRxWzAfBlKgn8vGRF5fbzrCNClE7W/PqpORMWeGktquaf/50 +2rKWUxgJRhnVc0fVeSXi5cvLno/VyPXOiNVYAhi47z3NW9T8vOiiKJVHcQT55XFw8aFDhKaYVXI AD2id6YYleVZ0bsgfXBCxYi7N8MhXxB+0yiRPjRNVImZmmNsidZA6zKvxeIC5qsAvtViFwY8I4oO tMVHD1A3kICtg/4NqtMiuOiadCJcV7im0UJRDphNVf6SzUMLXlEuSE70B5ri/4MV7zf3gWmJtePM Qocl+oikgV0ZxapMT+/jHL0e/H3ICUZ/58TXyKy7btFLXYXg+laBxKDIv3hyIRsRr7Jl/85JRId1 csTUtgldBkQO2JYK8ngoiNomJnCzKmfVbHKGhRN4OCmr8YhKVsB8f92HmN4o17H8U/OAwRM8bO5i wvDRde9C4Tuj5a02hoysMnVtAtsA6gOEUDZVdN2sO4x32K/K/A1SwX0U1LC/D4XEmmHotXj8grGs r/l4ihAE++TwcG+AM394enb63Jc7nbCxjO5qPj2KP1fqtZUk+wTaDP9IkrGZEUUtg8xRZdYI8dDK nkmduR1NxzNsZ6mxf8bT8qycnXMGZoWNL1LgLLj0RaeWVJtL+Q8U5zT/xjDMwfgWBpIOjhjygT/i 3e2jJesoERJk1uCg5bRdbneC36l76eQjKhTDJxniNMOf1oXvnPU4GWoev60hKM7MW4sqn1WTSR4l ZExOz1GSLByfLI9PwAqE2jE0GNdpGEBrH/SqxbcGyVl3hb3RaFJt7pshLkwnG9j/lNhuVuUBc2yT 18+JuvgBAAD//wMAUEsDBBQABgAIAAAAIQCJb59j3wAAAAwBAAAPAAAAZHJzL2Rvd25yZXYueG1s TI/BTsMwEETvSPyDtUjcqEMahSjEqdpK3EAqKdzdeEkC9jqK3Tbw9WxPcJvRjmbfVKvZWXHCKQye FNwvEhBIrTcDdQre9k93BYgQNRltPaGCbwywqq+vKl0af6ZXPDWxE1xCodQK+hjHUsrQ9uh0WPgR iW8ffnI6sp06aSZ95nJnZZokuXR6IP7Q6xG3PbZfzdEpGPfJS7pZ211stju0m+Rz+f78o9Ttzbx+ BBFxjn9huOAzOtTMdPBHMkFY9lnGWyKLIstBXBJFvmR1UJBmDwXIupL/R9S/AAAA//8DAFBLAQIt ABQABgAIAAAAIQC2gziS/gAAAOEBAAATAAAAAAAAAAAAAAAAAAAAAABbQ29udGVudF9UeXBlc10u eG1sUEsBAi0AFAAGAAgAAAAhADj9If/WAAAAlAEAAAsAAAAAAAAAAAAAAAAALwEAAF9yZWxzLy5y ZWxzUEsBAi0AFAAGAAgAAAAhAEx5XXOYAgAAmQUAAA4AAAAAAAAAAAAAAAAALgIAAGRycy9lMm9E b2MueG1sUEsBAi0AFAAGAAgAAAAhAIlvn2PfAAAADAEAAA8AAAAAAAAAAAAAAAAA8gQAAGRycy9k b3ducmV2LnhtbFBLBQYAAAAABAAEAPMAAAD+BQAAAAA= " fillcolor="#4f81bd [3204]" strokecolor="#f2f2f2 [3041]" strokeweight="3pt">
              <v:shadow on="t" color="#243f60 [1604]" opacity=".5" offset="1pt"/>
              <v:textbox>
                <w:txbxContent>
                  <w:p w:rsidR="0017597E" w:rsidRPr="0017597E" w:rsidRDefault="00326B44" w:rsidP="0017597E">
                    <w:pPr>
                      <w:pStyle w:val="Header"/>
                      <w:pBdr>
                        <w:bottom w:val="single" w:sz="12" w:space="1" w:color="auto"/>
                      </w:pBdr>
                      <w:jc w:val="center"/>
                      <w:rPr>
                        <w:rFonts w:asciiTheme="majorHAnsi" w:hAnsiTheme="majorHAnsi"/>
                        <w:b/>
                        <w:color w:val="FFFFFF" w:themeColor="background1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/>
                        <w:b/>
                        <w:color w:val="FFFFFF" w:themeColor="background1"/>
                        <w:sz w:val="40"/>
                        <w:szCs w:val="40"/>
                      </w:rPr>
                      <w:t xml:space="preserve">FORMULAIRE DE SUIVI DE PLAINTE</w:t>
                    </w:r>
                  </w:p>
                  <w:p w:rsidR="0017597E" w:rsidRPr="002171D1" w:rsidRDefault="0017597E" w:rsidP="0017597E">
                    <w:pPr>
                      <w:pStyle w:val="Title"/>
                      <w:rPr>
                        <w:color w:val="auto"/>
                      </w:rPr>
                    </w:pPr>
                  </w:p>
                  <w:p w:rsidR="0017597E" w:rsidRDefault="0017597E" w:rsidP="0017597E">
                    <w:pPr>
                      <w:jc w:val="center"/>
                    </w:pPr>
                  </w:p>
                </w:txbxContent>
              </v:textbox>
              <w10:wrap type="through" anchorx="page" anchory="page"/>
            </v:rect>
          </w:pict>
        </mc:Fallback>
      </mc:AlternateContent>
    </w:r>
  </w:p>
  <w:p w14:paraId="52B58BF7" w14:textId="77777777" w:rsidR="0017597E" w:rsidRDefault="0017597E" w:rsidP="003D7A80">
    <w:pPr>
      <w:pStyle w:val="Header"/>
      <w:tabs>
        <w:tab w:val="clear" w:pos="4320"/>
        <w:tab w:val="left" w:pos="842"/>
        <w:tab w:val="left" w:pos="3100"/>
        <w:tab w:val="center" w:pos="8640"/>
      </w:tabs>
    </w:pPr>
  </w:p>
  <w:p w14:paraId="19C76C62" w14:textId="77777777" w:rsidR="00AF17D4" w:rsidRPr="00AE188D" w:rsidRDefault="00AF17D4" w:rsidP="00AE188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52926D" w14:textId="77777777" w:rsidR="00793AF4" w:rsidRDefault="00793A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88D"/>
    <w:rsid w:val="00047AB5"/>
    <w:rsid w:val="000E0E20"/>
    <w:rsid w:val="00163012"/>
    <w:rsid w:val="0017136B"/>
    <w:rsid w:val="0017597E"/>
    <w:rsid w:val="001A2971"/>
    <w:rsid w:val="00251C88"/>
    <w:rsid w:val="00266F93"/>
    <w:rsid w:val="00292D40"/>
    <w:rsid w:val="00326B44"/>
    <w:rsid w:val="003749A6"/>
    <w:rsid w:val="003D7A80"/>
    <w:rsid w:val="004C3D7D"/>
    <w:rsid w:val="00793AF4"/>
    <w:rsid w:val="00847686"/>
    <w:rsid w:val="008F61FA"/>
    <w:rsid w:val="009519F4"/>
    <w:rsid w:val="009761C9"/>
    <w:rsid w:val="00A009E5"/>
    <w:rsid w:val="00A8371D"/>
    <w:rsid w:val="00A97F3C"/>
    <w:rsid w:val="00AE188D"/>
    <w:rsid w:val="00AF0DA0"/>
    <w:rsid w:val="00AF17D4"/>
    <w:rsid w:val="00B32573"/>
    <w:rsid w:val="00B45207"/>
    <w:rsid w:val="00C0090B"/>
    <w:rsid w:val="00C57940"/>
    <w:rsid w:val="00C606EE"/>
    <w:rsid w:val="00C95E91"/>
    <w:rsid w:val="00D24161"/>
    <w:rsid w:val="00E003BF"/>
    <w:rsid w:val="00E23E51"/>
    <w:rsid w:val="00EB2A99"/>
    <w:rsid w:val="00EE7362"/>
    <w:rsid w:val="00FA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AAD83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9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88D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8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88D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18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88D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88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88D"/>
    <w:rPr>
      <w:rFonts w:ascii="Lucida Grande" w:eastAsia="Times New Roman" w:hAnsi="Lucida Grande" w:cs="Lucida Grande"/>
      <w:sz w:val="18"/>
      <w:szCs w:val="18"/>
      <w:lang w:val="en-US"/>
    </w:rPr>
  </w:style>
  <w:style w:type="paragraph" w:customStyle="1" w:styleId="tandardsandAccreditationagency">
    <w:name w:val="tandards and Accreditation agency"/>
    <w:aliases w:val="on [dates of on-site audit]."/>
    <w:basedOn w:val="Normal"/>
    <w:rsid w:val="00AE188D"/>
    <w:rPr>
      <w:rFonts w:ascii="Arial" w:hAnsi="Arial"/>
      <w:szCs w:val="20"/>
    </w:rPr>
  </w:style>
  <w:style w:type="table" w:styleId="TableGrid">
    <w:name w:val="Table Grid"/>
    <w:basedOn w:val="TableNormal"/>
    <w:rsid w:val="00AE188D"/>
    <w:rPr>
      <w:rFonts w:ascii="Times New Roman" w:eastAsia="Times New Roman" w:hAnsi="Times New Roma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9"/>
    <w:qFormat/>
    <w:rsid w:val="0017597E"/>
    <w:pPr>
      <w:spacing w:line="288" w:lineRule="auto"/>
      <w:jc w:val="center"/>
    </w:pPr>
    <w:rPr>
      <w:rFonts w:ascii="Cambria" w:eastAsia="MS Mincho" w:hAnsi="Cambria"/>
      <w:color w:val="FFFFFF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"/>
    <w:rsid w:val="0017597E"/>
    <w:rPr>
      <w:rFonts w:ascii="Cambria" w:eastAsia="MS Mincho" w:hAnsi="Cambria" w:cs="Times New Roman"/>
      <w:color w:val="FFFFFF"/>
      <w:kern w:val="28"/>
      <w:sz w:val="72"/>
      <w:szCs w:val="72"/>
      <w:lang w:val="en-US"/>
    </w:rPr>
  </w:style>
  <w:style w:type="paragraph" w:customStyle="1" w:styleId="DocsID">
    <w:name w:val="DocsID"/>
    <w:basedOn w:val="Normal"/>
    <w:rsid w:val="00EE7362"/>
    <w:pPr>
      <w:spacing w:before="20"/>
    </w:pPr>
    <w:rPr>
      <w:color w:val="000080"/>
      <w:sz w:val="16"/>
      <w:szCs w:val="20"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9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88D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8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88D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18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88D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88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88D"/>
    <w:rPr>
      <w:rFonts w:ascii="Lucida Grande" w:eastAsia="Times New Roman" w:hAnsi="Lucida Grande" w:cs="Lucida Grande"/>
      <w:sz w:val="18"/>
      <w:szCs w:val="18"/>
      <w:lang w:val="en-US"/>
    </w:rPr>
  </w:style>
  <w:style w:type="paragraph" w:customStyle="1" w:styleId="tandardsandAccreditationagency">
    <w:name w:val="tandards and Accreditation agency"/>
    <w:aliases w:val="on [dates of on-site audit]."/>
    <w:basedOn w:val="Normal"/>
    <w:rsid w:val="00AE188D"/>
    <w:rPr>
      <w:rFonts w:ascii="Arial" w:hAnsi="Arial"/>
      <w:szCs w:val="20"/>
    </w:rPr>
  </w:style>
  <w:style w:type="table" w:styleId="TableGrid">
    <w:name w:val="Table Grid"/>
    <w:basedOn w:val="TableNormal"/>
    <w:rsid w:val="00AE188D"/>
    <w:rPr>
      <w:rFonts w:ascii="Times New Roman" w:eastAsia="Times New Roman" w:hAnsi="Times New Roma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9"/>
    <w:qFormat/>
    <w:rsid w:val="0017597E"/>
    <w:pPr>
      <w:spacing w:line="288" w:lineRule="auto"/>
      <w:jc w:val="center"/>
    </w:pPr>
    <w:rPr>
      <w:rFonts w:ascii="Cambria" w:eastAsia="MS Mincho" w:hAnsi="Cambria"/>
      <w:color w:val="FFFFFF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"/>
    <w:rsid w:val="0017597E"/>
    <w:rPr>
      <w:rFonts w:ascii="Cambria" w:eastAsia="MS Mincho" w:hAnsi="Cambria" w:cs="Times New Roman"/>
      <w:color w:val="FFFFFF"/>
      <w:kern w:val="28"/>
      <w:sz w:val="72"/>
      <w:szCs w:val="72"/>
      <w:lang w:val="en-US"/>
    </w:rPr>
  </w:style>
  <w:style w:type="paragraph" w:customStyle="1" w:styleId="DocsID">
    <w:name w:val="DocsID"/>
    <w:basedOn w:val="Normal"/>
    <w:rsid w:val="00EE7362"/>
    <w:pPr>
      <w:spacing w:before="20"/>
    </w:pPr>
    <w:rPr>
      <w:color w:val="000080"/>
      <w:sz w:val="16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Foster</dc:creator>
  <cp:lastModifiedBy>user1</cp:lastModifiedBy>
  <cp:revision>4</cp:revision>
  <cp:lastPrinted>2018-01-10T15:23:00Z</cp:lastPrinted>
  <dcterms:created xsi:type="dcterms:W3CDTF">2018-02-22T16:19:00Z</dcterms:created>
  <dcterms:modified xsi:type="dcterms:W3CDTF">2018-03-16T16:10:00Z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AutoUpdate">
    <vt:lpwstr>LAST</vt:lpwstr>
  </property>
  <property fmtid="{D5CDD505-2E9C-101B-9397-08002B2CF9AE}" pid="3" name="DocsID">
    <vt:lpwstr>38164.0001/10780261_.1</vt:lpwstr>
  </property>
</Properties>
</file>