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64116589" w:rsidR="000B1CF7" w:rsidRPr="00055016" w:rsidRDefault="00DB02C2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06F42E02" w:rsidR="00373038" w:rsidRPr="009D58A1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Politique et procédures de plainte</w:t>
      </w:r>
    </w:p>
    <w:p w14:paraId="7E633467" w14:textId="7D9C6F5A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Approuvées le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Mises à jour le</w:t>
      </w:r>
      <w:r>
        <w:rPr>
          <w:rFonts w:ascii="Verdana" w:hAnsi="Verdana" w:cstheme="majorHAnsi"/>
          <w:color w:val="0070C0"/>
          <w:sz w:val="22"/>
          <w:szCs w:val="22"/>
        </w:rPr>
        <w:t xml:space="preserve"> 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p w14:paraId="39C9873E" w14:textId="3A97900A" w:rsidR="000B1CF7" w:rsidRPr="00986CF3" w:rsidRDefault="002A28A6" w:rsidP="0005501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Objectif</w:t>
      </w:r>
      <w:r w:rsidR="004E57F7">
        <w:rPr>
          <w:rFonts w:ascii="Verdana" w:hAnsi="Verdana" w:cstheme="majorHAnsi"/>
          <w:b/>
          <w:szCs w:val="22"/>
        </w:rPr>
        <w:t> </w:t>
      </w:r>
      <w:r>
        <w:rPr>
          <w:rFonts w:ascii="Verdana" w:hAnsi="Verdana" w:cstheme="majorHAnsi"/>
          <w:b/>
          <w:szCs w:val="22"/>
        </w:rPr>
        <w:t xml:space="preserve">: </w:t>
      </w:r>
    </w:p>
    <w:p w14:paraId="55AC3E4B" w14:textId="77777777" w:rsid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217B4AAD" w14:textId="46BFF170" w:rsidR="00E22F45" w:rsidRP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L'objectif de la politique et des procédures de plaintes de </w:t>
      </w:r>
      <w:r w:rsidRPr="00E22F45">
        <w:rPr>
          <w:rFonts w:ascii="Verdana" w:hAnsi="Verdana" w:cstheme="majorHAnsi"/>
          <w:color w:val="0070C0"/>
          <w:sz w:val="22"/>
          <w:szCs w:val="22"/>
        </w:rPr>
        <w:t>[PSE]</w:t>
      </w:r>
      <w:r>
        <w:rPr>
          <w:rFonts w:ascii="Verdana" w:hAnsi="Verdana" w:cstheme="majorHAnsi"/>
          <w:sz w:val="22"/>
          <w:szCs w:val="22"/>
        </w:rPr>
        <w:t xml:space="preserve"> est de garantir que les préoccupations au sujet des droits des enfants qui nous sont confiés sont porté</w:t>
      </w:r>
      <w:r w:rsidR="0022147D">
        <w:rPr>
          <w:rFonts w:ascii="Verdana" w:hAnsi="Verdana" w:cstheme="majorHAnsi"/>
          <w:sz w:val="22"/>
          <w:szCs w:val="22"/>
        </w:rPr>
        <w:t>es à notre connaissance e</w:t>
      </w:r>
      <w:r>
        <w:rPr>
          <w:rFonts w:ascii="Verdana" w:hAnsi="Verdana" w:cstheme="majorHAnsi"/>
          <w:sz w:val="22"/>
          <w:szCs w:val="22"/>
        </w:rPr>
        <w:t xml:space="preserve">t </w:t>
      </w:r>
      <w:r w:rsidR="0022147D">
        <w:rPr>
          <w:rFonts w:ascii="Verdana" w:hAnsi="Verdana" w:cstheme="majorHAnsi"/>
          <w:sz w:val="22"/>
          <w:szCs w:val="22"/>
        </w:rPr>
        <w:t>prise</w:t>
      </w:r>
      <w:r w:rsidR="002E2E29">
        <w:rPr>
          <w:rFonts w:ascii="Verdana" w:hAnsi="Verdana" w:cstheme="majorHAnsi"/>
          <w:sz w:val="22"/>
          <w:szCs w:val="22"/>
        </w:rPr>
        <w:t>s</w:t>
      </w:r>
      <w:r w:rsidR="0022147D">
        <w:rPr>
          <w:rFonts w:ascii="Verdana" w:hAnsi="Verdana" w:cstheme="majorHAnsi"/>
          <w:sz w:val="22"/>
          <w:szCs w:val="22"/>
        </w:rPr>
        <w:t xml:space="preserve"> en compte</w:t>
      </w:r>
      <w:r>
        <w:rPr>
          <w:rFonts w:ascii="Verdana" w:hAnsi="Verdana" w:cstheme="majorHAnsi"/>
          <w:sz w:val="22"/>
          <w:szCs w:val="22"/>
        </w:rPr>
        <w:t xml:space="preserve"> de façon appropriée.  </w:t>
      </w:r>
    </w:p>
    <w:p w14:paraId="11EC8852" w14:textId="77777777" w:rsid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color w:val="0070C0"/>
          <w:sz w:val="22"/>
          <w:szCs w:val="22"/>
        </w:rPr>
      </w:pPr>
    </w:p>
    <w:p w14:paraId="03561AFC" w14:textId="4D465992" w:rsidR="000B1CF7" w:rsidRDefault="007363BB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EB0DAE">
        <w:rPr>
          <w:rFonts w:ascii="Verdana" w:hAnsi="Verdana" w:cstheme="majorHAnsi"/>
          <w:color w:val="0070C0"/>
          <w:sz w:val="22"/>
          <w:szCs w:val="22"/>
        </w:rPr>
        <w:t>[PSE]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</w:t>
      </w:r>
      <w:r w:rsidR="0022147D">
        <w:rPr>
          <w:rFonts w:ascii="Verdana" w:hAnsi="Verdana" w:cstheme="majorHAnsi"/>
          <w:sz w:val="22"/>
          <w:szCs w:val="22"/>
        </w:rPr>
        <w:t>a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rédig</w:t>
      </w:r>
      <w:r w:rsidR="0022147D">
        <w:rPr>
          <w:rFonts w:ascii="Verdana" w:hAnsi="Verdana" w:cstheme="majorHAnsi"/>
          <w:sz w:val="22"/>
          <w:szCs w:val="22"/>
        </w:rPr>
        <w:t>é d</w:t>
      </w:r>
      <w:r w:rsidR="000B1CF7" w:rsidRPr="00055016">
        <w:rPr>
          <w:rFonts w:ascii="Verdana" w:hAnsi="Verdana" w:cstheme="majorHAnsi"/>
          <w:sz w:val="22"/>
          <w:szCs w:val="22"/>
        </w:rPr>
        <w:t>es procédures de plaintes grâce au</w:t>
      </w:r>
      <w:r w:rsidR="0022147D">
        <w:rPr>
          <w:rFonts w:ascii="Verdana" w:hAnsi="Verdana" w:cstheme="majorHAnsi"/>
          <w:sz w:val="22"/>
          <w:szCs w:val="22"/>
        </w:rPr>
        <w:t>x</w:t>
      </w:r>
      <w:r w:rsidR="000B1CF7" w:rsidRPr="00055016">
        <w:rPr>
          <w:rFonts w:ascii="Verdana" w:hAnsi="Verdana" w:cstheme="majorHAnsi"/>
          <w:sz w:val="22"/>
          <w:szCs w:val="22"/>
        </w:rPr>
        <w:t>quel</w:t>
      </w:r>
      <w:r w:rsidR="0022147D">
        <w:rPr>
          <w:rFonts w:ascii="Verdana" w:hAnsi="Verdana" w:cstheme="majorHAnsi"/>
          <w:sz w:val="22"/>
          <w:szCs w:val="22"/>
        </w:rPr>
        <w:t>les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un enfant (un groupe d'enfants) qui nous est confié, le parent d'un enfant ou tout</w:t>
      </w:r>
      <w:r w:rsidR="0024015C">
        <w:rPr>
          <w:rFonts w:ascii="Verdana" w:hAnsi="Verdana" w:cstheme="majorHAnsi"/>
          <w:sz w:val="22"/>
          <w:szCs w:val="22"/>
        </w:rPr>
        <w:t>e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autre personne représentant l'enfant peut déposer une plainte à notre organisation à propos de violation</w:t>
      </w:r>
      <w:r w:rsidR="0022147D">
        <w:rPr>
          <w:rFonts w:ascii="Verdana" w:hAnsi="Verdana" w:cstheme="majorHAnsi"/>
          <w:sz w:val="22"/>
          <w:szCs w:val="22"/>
        </w:rPr>
        <w:t>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alléguée</w:t>
      </w:r>
      <w:r w:rsidR="0022147D">
        <w:rPr>
          <w:rFonts w:ascii="Verdana" w:hAnsi="Verdana" w:cstheme="majorHAnsi"/>
          <w:sz w:val="22"/>
          <w:szCs w:val="22"/>
        </w:rPr>
        <w:t>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des droits des enfants</w:t>
      </w:r>
      <w:r w:rsidR="0022147D">
        <w:rPr>
          <w:rFonts w:ascii="Verdana" w:hAnsi="Verdana" w:cstheme="majorHAnsi"/>
          <w:sz w:val="22"/>
          <w:szCs w:val="22"/>
        </w:rPr>
        <w:t xml:space="preserve"> confiés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à nos soins</w:t>
      </w:r>
      <w:r w:rsidR="0024015C">
        <w:rPr>
          <w:rFonts w:ascii="Verdana" w:hAnsi="Verdana" w:cstheme="majorHAnsi"/>
          <w:sz w:val="22"/>
          <w:szCs w:val="22"/>
        </w:rPr>
        <w:t xml:space="preserve"> et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des conditions </w:t>
      </w:r>
      <w:r w:rsidR="0024015C">
        <w:rPr>
          <w:rFonts w:ascii="Verdana" w:hAnsi="Verdana" w:cstheme="majorHAnsi"/>
          <w:sz w:val="22"/>
          <w:szCs w:val="22"/>
        </w:rPr>
        <w:t>ou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des restrictions imposées aux visiteurs.  </w:t>
      </w:r>
    </w:p>
    <w:p w14:paraId="77490BCC" w14:textId="77777777" w:rsid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48568985" w14:textId="634941C1" w:rsidR="00E22F45" w:rsidRPr="00E22F45" w:rsidRDefault="0022147D" w:rsidP="00055016">
      <w:pPr>
        <w:pStyle w:val="Footer"/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Champ d’application</w:t>
      </w:r>
      <w:r w:rsidR="004E57F7">
        <w:rPr>
          <w:rFonts w:ascii="Verdana" w:hAnsi="Verdana" w:cstheme="majorHAnsi"/>
          <w:b/>
          <w:szCs w:val="22"/>
        </w:rPr>
        <w:t> </w:t>
      </w:r>
      <w:r w:rsidR="00E22F45" w:rsidRPr="00E22F45">
        <w:rPr>
          <w:rFonts w:ascii="Verdana" w:hAnsi="Verdana" w:cstheme="majorHAnsi"/>
          <w:b/>
          <w:szCs w:val="22"/>
        </w:rPr>
        <w:t>:</w:t>
      </w:r>
    </w:p>
    <w:p w14:paraId="1955F7A3" w14:textId="77777777" w:rsidR="000B1CF7" w:rsidRPr="00055016" w:rsidRDefault="000B1CF7" w:rsidP="00055016">
      <w:pPr>
        <w:tabs>
          <w:tab w:val="left" w:pos="142"/>
        </w:tabs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1209E3A3" w14:textId="70EFD224" w:rsidR="000B1CF7" w:rsidRPr="00055016" w:rsidRDefault="0022147D" w:rsidP="00055016">
      <w:pPr>
        <w:tabs>
          <w:tab w:val="left" w:pos="142"/>
        </w:tabs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22147D">
        <w:rPr>
          <w:rFonts w:ascii="Verdana" w:hAnsi="Verdana" w:cstheme="majorHAnsi"/>
          <w:sz w:val="22"/>
          <w:szCs w:val="22"/>
          <w:lang w:val="en-US"/>
        </w:rPr>
        <w:t>Une plainte peut-être définie comme un mécontentement, un désaccord ou une préoccupation à propos de la qualité, de la rigueur, de la livraison – y compris de la non</w:t>
      </w:r>
      <w:r w:rsidR="0024015C">
        <w:rPr>
          <w:rFonts w:ascii="Verdana" w:hAnsi="Verdana" w:cstheme="majorHAnsi"/>
          <w:sz w:val="22"/>
          <w:szCs w:val="22"/>
          <w:lang w:val="en-US"/>
        </w:rPr>
        <w:t>-</w:t>
      </w:r>
      <w:r w:rsidRPr="0022147D">
        <w:rPr>
          <w:rFonts w:ascii="Verdana" w:hAnsi="Verdana" w:cstheme="majorHAnsi"/>
          <w:sz w:val="22"/>
          <w:szCs w:val="22"/>
          <w:lang w:val="en-US"/>
        </w:rPr>
        <w:t xml:space="preserve">livraison ou du refus de livrer – d'un service offert à un enfant ou à un groupe d'enfants par </w:t>
      </w:r>
      <w:r w:rsidR="007363BB" w:rsidRPr="00EB0DAE">
        <w:rPr>
          <w:rFonts w:ascii="Verdana" w:hAnsi="Verdana" w:cstheme="majorHAnsi"/>
          <w:color w:val="0070C0"/>
          <w:sz w:val="22"/>
          <w:szCs w:val="22"/>
        </w:rPr>
        <w:t>[PSE]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ou au sujet de décisions prises par </w:t>
      </w:r>
      <w:r w:rsidR="008F3D43" w:rsidRPr="008F3D43">
        <w:rPr>
          <w:rFonts w:ascii="Verdana" w:hAnsi="Verdana" w:cstheme="majorHAnsi"/>
          <w:color w:val="0070C0"/>
          <w:sz w:val="22"/>
          <w:szCs w:val="22"/>
        </w:rPr>
        <w:t>[PSE]</w:t>
      </w:r>
      <w:r w:rsidR="008F3D43">
        <w:rPr>
          <w:rFonts w:ascii="Verdana" w:hAnsi="Verdana" w:cstheme="majorHAnsi"/>
          <w:sz w:val="22"/>
          <w:szCs w:val="22"/>
        </w:rPr>
        <w:t xml:space="preserve"> </w:t>
      </w:r>
      <w:r w:rsidRPr="0022147D">
        <w:rPr>
          <w:rFonts w:ascii="Verdana" w:hAnsi="Verdana" w:cstheme="majorHAnsi"/>
          <w:sz w:val="22"/>
          <w:szCs w:val="22"/>
          <w:lang w:val="en-US"/>
        </w:rPr>
        <w:t>ayant des répercussions sur un enfant ou des enfants qui leur sont confiés.</w:t>
      </w:r>
      <w:r w:rsidRPr="0022147D">
        <w:rPr>
          <w:rFonts w:ascii="Verdana" w:hAnsi="Verdana" w:cstheme="majorHAnsi"/>
          <w:sz w:val="22"/>
          <w:szCs w:val="22"/>
        </w:rPr>
        <w:t xml:space="preserve"> </w:t>
      </w:r>
      <w:r w:rsidR="008F3D43">
        <w:rPr>
          <w:rFonts w:ascii="Verdana" w:hAnsi="Verdana" w:cstheme="majorHAnsi"/>
          <w:sz w:val="22"/>
          <w:szCs w:val="22"/>
        </w:rPr>
        <w:t>Cela peut inclure, sans s'y limiter, des plaintes relatives à</w:t>
      </w:r>
      <w:r w:rsidR="004E57F7">
        <w:rPr>
          <w:rFonts w:ascii="Verdana" w:hAnsi="Verdana" w:cstheme="majorHAnsi"/>
          <w:sz w:val="22"/>
          <w:szCs w:val="22"/>
        </w:rPr>
        <w:t> </w:t>
      </w:r>
      <w:r w:rsidR="008F3D43">
        <w:rPr>
          <w:rFonts w:ascii="Verdana" w:hAnsi="Verdana" w:cstheme="majorHAnsi"/>
          <w:sz w:val="22"/>
          <w:szCs w:val="22"/>
        </w:rPr>
        <w:t>:</w:t>
      </w:r>
    </w:p>
    <w:p w14:paraId="206E9944" w14:textId="10E133F3" w:rsidR="003C6A21" w:rsidRPr="00055016" w:rsidRDefault="000B1CF7" w:rsidP="00055016">
      <w:pPr>
        <w:tabs>
          <w:tab w:val="left" w:pos="142"/>
        </w:tabs>
        <w:spacing w:line="276" w:lineRule="auto"/>
        <w:ind w:left="720"/>
        <w:jc w:val="both"/>
        <w:rPr>
          <w:rFonts w:ascii="Verdana" w:hAnsi="Verdana" w:cstheme="majorHAnsi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br/>
      </w:r>
      <w:r w:rsidR="003C6A21" w:rsidRPr="00055016">
        <w:rPr>
          <w:rFonts w:ascii="Verdana" w:hAnsi="Verdana" w:cstheme="majorHAnsi"/>
          <w:sz w:val="22"/>
          <w:szCs w:val="22"/>
        </w:rPr>
        <w:t>1. la non-conformité à la législation</w:t>
      </w:r>
      <w:r w:rsidR="004E57F7">
        <w:rPr>
          <w:rFonts w:ascii="Verdana" w:hAnsi="Verdana" w:cstheme="majorHAnsi"/>
          <w:sz w:val="22"/>
          <w:szCs w:val="22"/>
        </w:rPr>
        <w:t> </w:t>
      </w:r>
      <w:r w:rsidR="003C6A21" w:rsidRPr="00055016">
        <w:rPr>
          <w:rFonts w:ascii="Verdana" w:hAnsi="Verdana" w:cstheme="majorHAnsi"/>
          <w:sz w:val="22"/>
          <w:szCs w:val="22"/>
        </w:rPr>
        <w:t>;</w:t>
      </w:r>
    </w:p>
    <w:p w14:paraId="4DFA9042" w14:textId="55BBFDD0" w:rsidR="003C6A21" w:rsidRPr="00055016" w:rsidRDefault="003C6A21" w:rsidP="00055016">
      <w:pPr>
        <w:tabs>
          <w:tab w:val="left" w:pos="142"/>
        </w:tabs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ab/>
      </w:r>
      <w:r w:rsidRPr="00055016">
        <w:rPr>
          <w:rFonts w:ascii="Verdana" w:hAnsi="Verdana" w:cstheme="majorHAnsi"/>
          <w:sz w:val="22"/>
          <w:szCs w:val="22"/>
        </w:rPr>
        <w:tab/>
        <w:t xml:space="preserve">2. la non-conformité aux politiques de </w:t>
      </w:r>
      <w:r w:rsidR="00055016" w:rsidRPr="008F3D43">
        <w:rPr>
          <w:rFonts w:ascii="Verdana" w:hAnsi="Verdana" w:cstheme="majorHAnsi"/>
          <w:color w:val="0070C0"/>
          <w:sz w:val="22"/>
          <w:szCs w:val="22"/>
        </w:rPr>
        <w:t>[PSE]</w:t>
      </w:r>
      <w:r w:rsidR="004E57F7">
        <w:rPr>
          <w:rFonts w:ascii="Verdana" w:hAnsi="Verdana" w:cstheme="majorHAnsi"/>
          <w:sz w:val="22"/>
          <w:szCs w:val="22"/>
        </w:rPr>
        <w:t> </w:t>
      </w:r>
      <w:r w:rsidR="00A954C6">
        <w:rPr>
          <w:rFonts w:ascii="Verdana" w:hAnsi="Verdana" w:cstheme="majorHAnsi"/>
          <w:sz w:val="22"/>
          <w:szCs w:val="22"/>
        </w:rPr>
        <w:t>;</w:t>
      </w:r>
    </w:p>
    <w:p w14:paraId="207D038D" w14:textId="3E10C075" w:rsidR="003C6A21" w:rsidRPr="00055016" w:rsidRDefault="00365423" w:rsidP="00055016">
      <w:pPr>
        <w:tabs>
          <w:tab w:val="left" w:pos="142"/>
        </w:tabs>
        <w:spacing w:line="276" w:lineRule="auto"/>
        <w:ind w:left="218" w:firstLine="502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3. </w:t>
      </w:r>
      <w:r w:rsidR="003C6A21" w:rsidRPr="00055016">
        <w:rPr>
          <w:rFonts w:ascii="Verdana" w:hAnsi="Verdana" w:cstheme="majorHAnsi"/>
          <w:sz w:val="22"/>
          <w:szCs w:val="22"/>
        </w:rPr>
        <w:t xml:space="preserve">les pratiques de </w:t>
      </w:r>
      <w:r w:rsidR="00055016" w:rsidRPr="008F3D43">
        <w:rPr>
          <w:rFonts w:ascii="Verdana" w:hAnsi="Verdana" w:cstheme="majorHAnsi"/>
          <w:color w:val="0070C0"/>
          <w:sz w:val="22"/>
          <w:szCs w:val="22"/>
        </w:rPr>
        <w:t>[PSE]</w:t>
      </w:r>
      <w:r w:rsidR="003C6A21" w:rsidRPr="00055016">
        <w:rPr>
          <w:rFonts w:ascii="Verdana" w:hAnsi="Verdana" w:cstheme="majorHAnsi"/>
          <w:sz w:val="22"/>
          <w:szCs w:val="22"/>
        </w:rPr>
        <w:t>.</w:t>
      </w:r>
    </w:p>
    <w:p w14:paraId="76FE0E50" w14:textId="77777777" w:rsidR="000B1CF7" w:rsidRPr="00055016" w:rsidRDefault="000B1CF7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2814D314" w14:textId="72225E16" w:rsidR="0011187F" w:rsidRDefault="00365423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L</w:t>
      </w:r>
      <w:r w:rsidR="0011187F" w:rsidRPr="0011187F">
        <w:rPr>
          <w:rFonts w:ascii="Verdana" w:hAnsi="Verdana" w:cstheme="majorHAnsi"/>
          <w:sz w:val="22"/>
          <w:szCs w:val="22"/>
        </w:rPr>
        <w:t xml:space="preserve">orsque </w:t>
      </w:r>
      <w:r w:rsidR="0011187F" w:rsidRPr="0011187F">
        <w:rPr>
          <w:rFonts w:ascii="Verdana" w:hAnsi="Verdana" w:cstheme="majorHAnsi"/>
          <w:color w:val="0070C0"/>
          <w:sz w:val="22"/>
          <w:szCs w:val="22"/>
        </w:rPr>
        <w:t>[PSE]</w:t>
      </w:r>
      <w:r w:rsidR="0011187F" w:rsidRPr="0011187F">
        <w:rPr>
          <w:rFonts w:ascii="Verdana" w:hAnsi="Verdana" w:cstheme="majorHAnsi"/>
          <w:sz w:val="22"/>
          <w:szCs w:val="22"/>
        </w:rPr>
        <w:t xml:space="preserve"> reçoit une plainte afférente à un enfant à sa charge, cette plainte sera traitée par nos soins conformément à notre politique et </w:t>
      </w:r>
      <w:r>
        <w:rPr>
          <w:rFonts w:ascii="Verdana" w:hAnsi="Verdana" w:cstheme="majorHAnsi"/>
          <w:sz w:val="22"/>
          <w:szCs w:val="22"/>
        </w:rPr>
        <w:t xml:space="preserve">à </w:t>
      </w:r>
      <w:r w:rsidR="0011187F" w:rsidRPr="0011187F">
        <w:rPr>
          <w:rFonts w:ascii="Verdana" w:hAnsi="Verdana" w:cstheme="majorHAnsi"/>
          <w:sz w:val="22"/>
          <w:szCs w:val="22"/>
        </w:rPr>
        <w:t xml:space="preserve">nos procédures de plainte. Toutes les plaintes reçues par </w:t>
      </w:r>
      <w:r w:rsidR="00F8521D" w:rsidRPr="00F8521D">
        <w:rPr>
          <w:rFonts w:ascii="Verdana" w:hAnsi="Verdana" w:cstheme="majorHAnsi"/>
          <w:color w:val="0070C0"/>
          <w:sz w:val="22"/>
          <w:szCs w:val="22"/>
        </w:rPr>
        <w:t>[PSE]</w:t>
      </w:r>
      <w:r>
        <w:rPr>
          <w:rFonts w:ascii="Verdana" w:hAnsi="Verdana" w:cstheme="majorHAnsi"/>
          <w:sz w:val="22"/>
          <w:szCs w:val="22"/>
        </w:rPr>
        <w:t xml:space="preserve"> seront traité</w:t>
      </w:r>
      <w:r w:rsidR="0024015C">
        <w:rPr>
          <w:rFonts w:ascii="Verdana" w:hAnsi="Verdana" w:cstheme="majorHAnsi"/>
          <w:sz w:val="22"/>
          <w:szCs w:val="22"/>
        </w:rPr>
        <w:t>e</w:t>
      </w:r>
      <w:r>
        <w:rPr>
          <w:rFonts w:ascii="Verdana" w:hAnsi="Verdana" w:cstheme="majorHAnsi"/>
          <w:sz w:val="22"/>
          <w:szCs w:val="22"/>
        </w:rPr>
        <w:t>s avec le respect qui leur est dû e</w:t>
      </w:r>
      <w:r w:rsidR="00F8521D">
        <w:rPr>
          <w:rFonts w:ascii="Verdana" w:hAnsi="Verdana" w:cstheme="majorHAnsi"/>
          <w:sz w:val="22"/>
          <w:szCs w:val="22"/>
        </w:rPr>
        <w:t>t prise</w:t>
      </w:r>
      <w:r>
        <w:rPr>
          <w:rFonts w:ascii="Verdana" w:hAnsi="Verdana" w:cstheme="majorHAnsi"/>
          <w:sz w:val="22"/>
          <w:szCs w:val="22"/>
        </w:rPr>
        <w:t>s</w:t>
      </w:r>
      <w:r w:rsidR="00F8521D">
        <w:rPr>
          <w:rFonts w:ascii="Verdana" w:hAnsi="Verdana" w:cstheme="majorHAnsi"/>
          <w:sz w:val="22"/>
          <w:szCs w:val="22"/>
        </w:rPr>
        <w:t xml:space="preserve"> au sérieux.</w:t>
      </w:r>
    </w:p>
    <w:p w14:paraId="0AB150F5" w14:textId="77777777" w:rsidR="0011187F" w:rsidRDefault="0011187F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0B7807F4" w14:textId="69C3C1E4" w:rsidR="000B1CF7" w:rsidRDefault="005B467D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Comme mentionné dans notre processus de plainte, </w:t>
      </w:r>
      <w:r w:rsidRPr="005B467D">
        <w:rPr>
          <w:rFonts w:ascii="Verdana" w:hAnsi="Verdana" w:cstheme="majorHAnsi"/>
          <w:color w:val="0070C0"/>
          <w:sz w:val="22"/>
          <w:szCs w:val="22"/>
        </w:rPr>
        <w:t>[PSE]</w:t>
      </w:r>
      <w:r>
        <w:rPr>
          <w:rFonts w:ascii="Verdana" w:hAnsi="Verdana" w:cstheme="majorHAnsi"/>
          <w:sz w:val="22"/>
          <w:szCs w:val="22"/>
        </w:rPr>
        <w:t xml:space="preserve"> cherchera à résoudre la plainte déposée. Dans la plupart des cas,</w:t>
      </w:r>
      <w:r w:rsidR="00660CE1" w:rsidRPr="00660CE1">
        <w:t xml:space="preserve"> </w:t>
      </w:r>
      <w:r w:rsidR="00660CE1" w:rsidRPr="00660CE1">
        <w:rPr>
          <w:rFonts w:ascii="Verdana" w:hAnsi="Verdana" w:cstheme="majorHAnsi"/>
          <w:color w:val="0070C0"/>
          <w:sz w:val="22"/>
          <w:szCs w:val="22"/>
        </w:rPr>
        <w:t>[PSE]</w:t>
      </w:r>
      <w:r w:rsidR="00FF5225">
        <w:rPr>
          <w:rFonts w:ascii="Verdana" w:hAnsi="Verdana" w:cstheme="majorHAnsi"/>
          <w:sz w:val="22"/>
          <w:szCs w:val="22"/>
        </w:rPr>
        <w:t xml:space="preserve"> </w:t>
      </w:r>
      <w:r w:rsidR="00660CE1" w:rsidRPr="00660CE1">
        <w:rPr>
          <w:rFonts w:ascii="Verdana" w:hAnsi="Verdana" w:cstheme="majorHAnsi"/>
          <w:sz w:val="22"/>
          <w:szCs w:val="22"/>
        </w:rPr>
        <w:t xml:space="preserve">essaiera d'abord de résoudre la plainte avec </w:t>
      </w:r>
      <w:r w:rsidR="0024015C">
        <w:rPr>
          <w:rFonts w:ascii="Verdana" w:hAnsi="Verdana" w:cstheme="majorHAnsi"/>
          <w:sz w:val="22"/>
          <w:szCs w:val="22"/>
        </w:rPr>
        <w:t>l</w:t>
      </w:r>
      <w:r w:rsidR="00660CE1" w:rsidRPr="00660CE1">
        <w:rPr>
          <w:rFonts w:ascii="Verdana" w:hAnsi="Verdana" w:cstheme="majorHAnsi"/>
          <w:sz w:val="22"/>
          <w:szCs w:val="22"/>
        </w:rPr>
        <w:t xml:space="preserve">es personnes impliquées par le biais d'un examen informel. Cela signifie que </w:t>
      </w:r>
      <w:r w:rsidR="00660CE1" w:rsidRPr="00660CE1">
        <w:rPr>
          <w:rFonts w:ascii="Verdana" w:hAnsi="Verdana" w:cstheme="majorHAnsi"/>
          <w:color w:val="0070C0"/>
          <w:sz w:val="22"/>
          <w:szCs w:val="22"/>
        </w:rPr>
        <w:t>[PSE]</w:t>
      </w:r>
      <w:r w:rsidR="00660CE1">
        <w:rPr>
          <w:rFonts w:ascii="Verdana" w:hAnsi="Verdana" w:cstheme="majorHAnsi"/>
          <w:sz w:val="22"/>
          <w:szCs w:val="22"/>
        </w:rPr>
        <w:t xml:space="preserve"> rencontrera les personnes impliquées pour discuter de leurs </w:t>
      </w:r>
      <w:r w:rsidR="00660CE1">
        <w:rPr>
          <w:rFonts w:ascii="Verdana" w:hAnsi="Verdana" w:cstheme="majorHAnsi"/>
          <w:sz w:val="22"/>
          <w:szCs w:val="22"/>
        </w:rPr>
        <w:lastRenderedPageBreak/>
        <w:t>préoccupations et essaiera de trouver une solution grâce à des efforts de compréhension et de médiation, en tirant des conséquences et en effectuant des changements à l'environnement</w:t>
      </w:r>
      <w:r w:rsidR="00FF5225">
        <w:rPr>
          <w:rFonts w:ascii="Verdana" w:hAnsi="Verdana" w:cstheme="majorHAnsi"/>
          <w:sz w:val="22"/>
          <w:szCs w:val="22"/>
        </w:rPr>
        <w:t xml:space="preserve"> physique</w:t>
      </w:r>
      <w:r w:rsidR="00660CE1">
        <w:rPr>
          <w:rFonts w:ascii="Verdana" w:hAnsi="Verdana" w:cstheme="majorHAnsi"/>
          <w:sz w:val="22"/>
          <w:szCs w:val="22"/>
        </w:rPr>
        <w:t xml:space="preserve"> ou à sa politique. Toute plainte nécessitant une attention particulière afin d'être résolu</w:t>
      </w:r>
      <w:r w:rsidR="00FF5225">
        <w:rPr>
          <w:rFonts w:ascii="Verdana" w:hAnsi="Verdana" w:cstheme="majorHAnsi"/>
          <w:sz w:val="22"/>
          <w:szCs w:val="22"/>
        </w:rPr>
        <w:t>e</w:t>
      </w:r>
      <w:r w:rsidR="00660CE1">
        <w:rPr>
          <w:rFonts w:ascii="Verdana" w:hAnsi="Verdana" w:cstheme="majorHAnsi"/>
          <w:sz w:val="22"/>
          <w:szCs w:val="22"/>
        </w:rPr>
        <w:t xml:space="preserve"> (par exemple, la révision d'une politique) exige</w:t>
      </w:r>
      <w:r w:rsidR="00FF5225">
        <w:rPr>
          <w:rFonts w:ascii="Verdana" w:hAnsi="Verdana" w:cstheme="majorHAnsi"/>
          <w:sz w:val="22"/>
          <w:szCs w:val="22"/>
        </w:rPr>
        <w:t>ra</w:t>
      </w:r>
      <w:r w:rsidR="00660CE1">
        <w:rPr>
          <w:rFonts w:ascii="Verdana" w:hAnsi="Verdana" w:cstheme="majorHAnsi"/>
          <w:sz w:val="22"/>
          <w:szCs w:val="22"/>
        </w:rPr>
        <w:t xml:space="preserve"> l'implication directe du directeur de </w:t>
      </w:r>
      <w:r w:rsidR="00F85D2B" w:rsidRPr="00F85D2B">
        <w:rPr>
          <w:rFonts w:ascii="Verdana" w:hAnsi="Verdana" w:cstheme="majorHAnsi"/>
          <w:color w:val="0070C0"/>
          <w:sz w:val="22"/>
          <w:szCs w:val="22"/>
        </w:rPr>
        <w:t>[PSE]</w:t>
      </w:r>
      <w:r w:rsidR="00F85D2B" w:rsidRPr="00F85D2B">
        <w:rPr>
          <w:rFonts w:ascii="Verdana" w:hAnsi="Verdana" w:cstheme="majorHAnsi"/>
          <w:sz w:val="22"/>
          <w:szCs w:val="22"/>
        </w:rPr>
        <w:t>.</w:t>
      </w:r>
    </w:p>
    <w:p w14:paraId="29B5FBC8" w14:textId="77777777" w:rsidR="00F85D2B" w:rsidRDefault="00F85D2B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4588FD39" w14:textId="0ACDAC10" w:rsidR="00F85D2B" w:rsidRPr="00055016" w:rsidRDefault="00F85D2B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Si une plainte ne peut pas être résolue par le biais d'un examen informel ou si un examen informel ne convient pas à la résolution de la plainte parce que celle-ci soulève de sérieuses allégations ou des enjeux systémiques, </w:t>
      </w:r>
      <w:r w:rsidRPr="00F85D2B">
        <w:rPr>
          <w:rFonts w:ascii="Verdana" w:hAnsi="Verdana" w:cstheme="majorHAnsi"/>
          <w:color w:val="0070C0"/>
          <w:sz w:val="22"/>
          <w:szCs w:val="22"/>
        </w:rPr>
        <w:t>[PSE]</w:t>
      </w:r>
      <w:r>
        <w:rPr>
          <w:rFonts w:ascii="Verdana" w:hAnsi="Verdana" w:cstheme="majorHAnsi"/>
          <w:sz w:val="22"/>
          <w:szCs w:val="22"/>
        </w:rPr>
        <w:t xml:space="preserve"> pourrait mener une enquête officielle pour résoudre la question. Nous vous invitons à consulter notre politique et nos procédures d'enquête pour plus de précisions. </w:t>
      </w:r>
    </w:p>
    <w:p w14:paraId="16D5DCE8" w14:textId="77777777" w:rsidR="000B1CF7" w:rsidRPr="00055016" w:rsidRDefault="000B1CF7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0BB3647F" w14:textId="7045F787" w:rsidR="008577C6" w:rsidRDefault="0075027E" w:rsidP="00013812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De plus, si une plainte implique des blessures ou des cas de maltraitance, de</w:t>
      </w:r>
      <w:r w:rsidR="00176DAC">
        <w:rPr>
          <w:rFonts w:ascii="Verdana" w:hAnsi="Verdana" w:cstheme="majorHAnsi"/>
          <w:sz w:val="22"/>
          <w:szCs w:val="22"/>
        </w:rPr>
        <w:t>s</w:t>
      </w:r>
      <w:r>
        <w:rPr>
          <w:rFonts w:ascii="Verdana" w:hAnsi="Verdana" w:cstheme="majorHAnsi"/>
          <w:sz w:val="22"/>
          <w:szCs w:val="22"/>
        </w:rPr>
        <w:t xml:space="preserve"> menaces de blessures ou de</w:t>
      </w:r>
      <w:r w:rsidR="00176DAC">
        <w:rPr>
          <w:rFonts w:ascii="Verdana" w:hAnsi="Verdana" w:cstheme="majorHAnsi"/>
          <w:sz w:val="22"/>
          <w:szCs w:val="22"/>
        </w:rPr>
        <w:t>s</w:t>
      </w:r>
      <w:r>
        <w:rPr>
          <w:rFonts w:ascii="Verdana" w:hAnsi="Verdana" w:cstheme="majorHAnsi"/>
          <w:sz w:val="22"/>
          <w:szCs w:val="22"/>
        </w:rPr>
        <w:t xml:space="preserve"> menaces de maltraitance,</w:t>
      </w:r>
      <w:r w:rsidR="00176DAC">
        <w:rPr>
          <w:rFonts w:ascii="Verdana" w:hAnsi="Verdana" w:cstheme="majorHAnsi"/>
          <w:sz w:val="22"/>
          <w:szCs w:val="22"/>
        </w:rPr>
        <w:t xml:space="preserve"> </w:t>
      </w:r>
      <w:r w:rsidRPr="0075027E">
        <w:rPr>
          <w:rFonts w:ascii="Verdana" w:hAnsi="Verdana" w:cstheme="majorHAnsi"/>
          <w:color w:val="0070C0"/>
          <w:sz w:val="22"/>
          <w:szCs w:val="22"/>
        </w:rPr>
        <w:t>[PSE]</w:t>
      </w:r>
      <w:r>
        <w:rPr>
          <w:rFonts w:ascii="Verdana" w:hAnsi="Verdana" w:cstheme="majorHAnsi"/>
          <w:sz w:val="22"/>
          <w:szCs w:val="22"/>
        </w:rPr>
        <w:t xml:space="preserve"> doit immédiatement </w:t>
      </w:r>
      <w:r w:rsidR="00176DAC">
        <w:rPr>
          <w:rFonts w:ascii="Verdana" w:hAnsi="Verdana" w:cstheme="majorHAnsi"/>
          <w:sz w:val="22"/>
          <w:szCs w:val="22"/>
        </w:rPr>
        <w:t xml:space="preserve">la </w:t>
      </w:r>
      <w:r>
        <w:rPr>
          <w:rFonts w:ascii="Verdana" w:hAnsi="Verdana" w:cstheme="majorHAnsi"/>
          <w:sz w:val="22"/>
          <w:szCs w:val="22"/>
        </w:rPr>
        <w:t>sig</w:t>
      </w:r>
      <w:r w:rsidR="00176DAC">
        <w:rPr>
          <w:rFonts w:ascii="Verdana" w:hAnsi="Verdana" w:cstheme="majorHAnsi"/>
          <w:sz w:val="22"/>
          <w:szCs w:val="22"/>
        </w:rPr>
        <w:t xml:space="preserve">naler </w:t>
      </w:r>
      <w:r>
        <w:rPr>
          <w:rFonts w:ascii="Verdana" w:hAnsi="Verdana" w:cstheme="majorHAnsi"/>
          <w:sz w:val="22"/>
          <w:szCs w:val="22"/>
        </w:rPr>
        <w:t xml:space="preserve">et </w:t>
      </w:r>
      <w:r w:rsidR="00176DAC">
        <w:rPr>
          <w:rFonts w:ascii="Verdana" w:hAnsi="Verdana" w:cstheme="majorHAnsi"/>
          <w:sz w:val="22"/>
          <w:szCs w:val="22"/>
        </w:rPr>
        <w:t xml:space="preserve">signaler </w:t>
      </w:r>
      <w:r>
        <w:rPr>
          <w:rFonts w:ascii="Verdana" w:hAnsi="Verdana" w:cstheme="majorHAnsi"/>
          <w:sz w:val="22"/>
          <w:szCs w:val="22"/>
        </w:rPr>
        <w:t xml:space="preserve">les informations sur laquelle celle-ci est fondée à une Société d'aide à l'enfance, à l'IPEJ, à la police et/ou </w:t>
      </w:r>
      <w:r w:rsidR="00176DAC">
        <w:rPr>
          <w:rFonts w:ascii="Verdana" w:hAnsi="Verdana" w:cstheme="majorHAnsi"/>
          <w:sz w:val="22"/>
          <w:szCs w:val="22"/>
        </w:rPr>
        <w:t>au</w:t>
      </w:r>
      <w:r>
        <w:rPr>
          <w:rFonts w:ascii="Verdana" w:hAnsi="Verdana" w:cstheme="majorHAnsi"/>
          <w:sz w:val="22"/>
          <w:szCs w:val="22"/>
        </w:rPr>
        <w:t xml:space="preserve"> MSEJ en établissant un rapport d'incident sérieux/grave, tel qu'exigé par la loi. Dans de tels cas, </w:t>
      </w:r>
      <w:r w:rsidR="00086D95" w:rsidRPr="00086D95">
        <w:rPr>
          <w:rFonts w:ascii="Verdana" w:hAnsi="Verdana" w:cstheme="majorHAnsi"/>
          <w:color w:val="0070C0"/>
          <w:sz w:val="22"/>
          <w:szCs w:val="22"/>
        </w:rPr>
        <w:t>[PSE]</w:t>
      </w:r>
      <w:r w:rsidR="00086D95" w:rsidRPr="00086D95">
        <w:rPr>
          <w:rFonts w:ascii="Verdana" w:hAnsi="Verdana" w:cstheme="majorHAnsi"/>
          <w:sz w:val="22"/>
          <w:szCs w:val="22"/>
        </w:rPr>
        <w:t xml:space="preserve"> pourrait ne pas pouvoir traiter la plainte qui sera confiée aux autorités compétentes.  </w:t>
      </w:r>
    </w:p>
    <w:p w14:paraId="5AE4CD57" w14:textId="2A4A9E9B" w:rsidR="00692B75" w:rsidRPr="000F6901" w:rsidRDefault="00692B75" w:rsidP="00013812">
      <w:pPr>
        <w:spacing w:line="276" w:lineRule="auto"/>
        <w:jc w:val="both"/>
        <w:rPr>
          <w:rFonts w:cstheme="majorHAnsi"/>
          <w:sz w:val="22"/>
          <w:szCs w:val="22"/>
        </w:rPr>
      </w:pPr>
    </w:p>
    <w:sectPr w:rsidR="00692B75" w:rsidRPr="000F6901" w:rsidSect="00ED5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A80C" w14:textId="77777777" w:rsidR="00DB02C2" w:rsidRDefault="00DB02C2" w:rsidP="00957B7C">
      <w:r>
        <w:separator/>
      </w:r>
    </w:p>
  </w:endnote>
  <w:endnote w:type="continuationSeparator" w:id="0">
    <w:p w14:paraId="2A508D2A" w14:textId="77777777" w:rsidR="00DB02C2" w:rsidRDefault="00DB02C2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4EBB9" w14:textId="77777777" w:rsidR="003B5E5D" w:rsidRDefault="003B5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5A199643" w:rsidR="0024015C" w:rsidRDefault="0024015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FD28F" w14:textId="77777777" w:rsidR="003B5E5D" w:rsidRDefault="003B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6F8D0" w14:textId="77777777" w:rsidR="00DB02C2" w:rsidRDefault="00DB02C2" w:rsidP="00957B7C">
      <w:r>
        <w:separator/>
      </w:r>
    </w:p>
  </w:footnote>
  <w:footnote w:type="continuationSeparator" w:id="0">
    <w:p w14:paraId="4080AD3B" w14:textId="77777777" w:rsidR="00DB02C2" w:rsidRDefault="00DB02C2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FD354" w14:textId="77777777" w:rsidR="003B5E5D" w:rsidRDefault="003B5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06F5C0FD" w:rsidR="0024015C" w:rsidRPr="00615C1B" w:rsidRDefault="0024015C" w:rsidP="00373038">
    <w:pPr>
      <w:pStyle w:val="Header"/>
      <w:jc w:val="right"/>
      <w:rPr>
        <w:b/>
        <w:color w:val="0070C0"/>
        <w:lang w:val="fr-CA"/>
      </w:rPr>
    </w:pPr>
    <w:r w:rsidRPr="00615C1B">
      <w:rPr>
        <w:b/>
        <w:color w:val="0070C0"/>
        <w:lang w:val="fr-CA"/>
      </w:rPr>
      <w:t>Formulaire 1-A – Champ d'application et objectifs de la politique de plainte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55E89" w14:textId="77777777" w:rsidR="003B5E5D" w:rsidRDefault="003B5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70E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3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F42E4"/>
    <w:multiLevelType w:val="multilevel"/>
    <w:tmpl w:val="0409001D"/>
    <w:numStyleLink w:val="1ai"/>
  </w:abstractNum>
  <w:abstractNum w:abstractNumId="20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87D44"/>
    <w:multiLevelType w:val="multilevel"/>
    <w:tmpl w:val="AB74315C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sz w:val="24"/>
      </w:rPr>
    </w:lvl>
  </w:abstractNum>
  <w:abstractNum w:abstractNumId="25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4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2"/>
  </w:num>
  <w:num w:numId="3">
    <w:abstractNumId w:val="37"/>
  </w:num>
  <w:num w:numId="4">
    <w:abstractNumId w:val="14"/>
  </w:num>
  <w:num w:numId="5">
    <w:abstractNumId w:val="19"/>
  </w:num>
  <w:num w:numId="6">
    <w:abstractNumId w:val="15"/>
  </w:num>
  <w:num w:numId="7">
    <w:abstractNumId w:val="7"/>
  </w:num>
  <w:num w:numId="8">
    <w:abstractNumId w:val="3"/>
  </w:num>
  <w:num w:numId="9">
    <w:abstractNumId w:val="20"/>
  </w:num>
  <w:num w:numId="10">
    <w:abstractNumId w:val="30"/>
  </w:num>
  <w:num w:numId="11">
    <w:abstractNumId w:val="40"/>
  </w:num>
  <w:num w:numId="12">
    <w:abstractNumId w:val="17"/>
  </w:num>
  <w:num w:numId="13">
    <w:abstractNumId w:val="32"/>
  </w:num>
  <w:num w:numId="14">
    <w:abstractNumId w:val="38"/>
  </w:num>
  <w:num w:numId="15">
    <w:abstractNumId w:val="34"/>
  </w:num>
  <w:num w:numId="16">
    <w:abstractNumId w:val="27"/>
  </w:num>
  <w:num w:numId="17">
    <w:abstractNumId w:val="44"/>
  </w:num>
  <w:num w:numId="18">
    <w:abstractNumId w:val="9"/>
  </w:num>
  <w:num w:numId="19">
    <w:abstractNumId w:val="24"/>
  </w:num>
  <w:num w:numId="20">
    <w:abstractNumId w:val="10"/>
  </w:num>
  <w:num w:numId="21">
    <w:abstractNumId w:val="39"/>
  </w:num>
  <w:num w:numId="22">
    <w:abstractNumId w:val="11"/>
  </w:num>
  <w:num w:numId="23">
    <w:abstractNumId w:val="36"/>
  </w:num>
  <w:num w:numId="24">
    <w:abstractNumId w:val="39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3"/>
  </w:num>
  <w:num w:numId="27">
    <w:abstractNumId w:val="21"/>
  </w:num>
  <w:num w:numId="28">
    <w:abstractNumId w:val="1"/>
  </w:num>
  <w:num w:numId="29">
    <w:abstractNumId w:val="28"/>
  </w:num>
  <w:num w:numId="30">
    <w:abstractNumId w:val="41"/>
  </w:num>
  <w:num w:numId="31">
    <w:abstractNumId w:val="23"/>
  </w:num>
  <w:num w:numId="32">
    <w:abstractNumId w:val="5"/>
  </w:num>
  <w:num w:numId="33">
    <w:abstractNumId w:val="33"/>
  </w:num>
  <w:num w:numId="34">
    <w:abstractNumId w:val="8"/>
  </w:num>
  <w:num w:numId="35">
    <w:abstractNumId w:val="18"/>
  </w:num>
  <w:num w:numId="36">
    <w:abstractNumId w:val="22"/>
  </w:num>
  <w:num w:numId="37">
    <w:abstractNumId w:val="2"/>
  </w:num>
  <w:num w:numId="38">
    <w:abstractNumId w:val="13"/>
  </w:num>
  <w:num w:numId="39">
    <w:abstractNumId w:val="35"/>
  </w:num>
  <w:num w:numId="40">
    <w:abstractNumId w:val="6"/>
  </w:num>
  <w:num w:numId="41">
    <w:abstractNumId w:val="26"/>
  </w:num>
  <w:num w:numId="42">
    <w:abstractNumId w:val="16"/>
  </w:num>
  <w:num w:numId="43">
    <w:abstractNumId w:val="25"/>
  </w:num>
  <w:num w:numId="44">
    <w:abstractNumId w:val="29"/>
  </w:num>
  <w:num w:numId="45">
    <w:abstractNumId w:val="4"/>
  </w:num>
  <w:num w:numId="46">
    <w:abstractNumId w:val="42"/>
  </w:num>
  <w:num w:numId="47">
    <w:abstractNumId w:val="3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7C"/>
    <w:rsid w:val="00013812"/>
    <w:rsid w:val="000276B0"/>
    <w:rsid w:val="00031432"/>
    <w:rsid w:val="00055016"/>
    <w:rsid w:val="0006177B"/>
    <w:rsid w:val="00064046"/>
    <w:rsid w:val="000754C6"/>
    <w:rsid w:val="00086D95"/>
    <w:rsid w:val="000B1CF7"/>
    <w:rsid w:val="000B5682"/>
    <w:rsid w:val="000D2F1C"/>
    <w:rsid w:val="000E78C6"/>
    <w:rsid w:val="000F6179"/>
    <w:rsid w:val="000F6901"/>
    <w:rsid w:val="0011187F"/>
    <w:rsid w:val="001150DA"/>
    <w:rsid w:val="00117C11"/>
    <w:rsid w:val="00160292"/>
    <w:rsid w:val="00176DAC"/>
    <w:rsid w:val="001843AE"/>
    <w:rsid w:val="001C5482"/>
    <w:rsid w:val="001D1675"/>
    <w:rsid w:val="001F374A"/>
    <w:rsid w:val="00200BD6"/>
    <w:rsid w:val="002014A6"/>
    <w:rsid w:val="0022147D"/>
    <w:rsid w:val="00226F58"/>
    <w:rsid w:val="0024015C"/>
    <w:rsid w:val="0024225C"/>
    <w:rsid w:val="0025166B"/>
    <w:rsid w:val="00270D7D"/>
    <w:rsid w:val="002A28A6"/>
    <w:rsid w:val="002C14DD"/>
    <w:rsid w:val="002C165F"/>
    <w:rsid w:val="002E2E29"/>
    <w:rsid w:val="0031251A"/>
    <w:rsid w:val="00317B2F"/>
    <w:rsid w:val="00330E6E"/>
    <w:rsid w:val="00346E26"/>
    <w:rsid w:val="0035363E"/>
    <w:rsid w:val="00365423"/>
    <w:rsid w:val="0037085F"/>
    <w:rsid w:val="00373038"/>
    <w:rsid w:val="0037703F"/>
    <w:rsid w:val="0038125E"/>
    <w:rsid w:val="003B5E5D"/>
    <w:rsid w:val="003C6A21"/>
    <w:rsid w:val="003D7249"/>
    <w:rsid w:val="004056F9"/>
    <w:rsid w:val="00426BE8"/>
    <w:rsid w:val="00444ABE"/>
    <w:rsid w:val="004A355D"/>
    <w:rsid w:val="004C1BA1"/>
    <w:rsid w:val="004E57F7"/>
    <w:rsid w:val="004E7F6A"/>
    <w:rsid w:val="005060FC"/>
    <w:rsid w:val="00520223"/>
    <w:rsid w:val="00530186"/>
    <w:rsid w:val="0055173C"/>
    <w:rsid w:val="00573172"/>
    <w:rsid w:val="00595DE5"/>
    <w:rsid w:val="005A0C3B"/>
    <w:rsid w:val="005B2EBB"/>
    <w:rsid w:val="005B467D"/>
    <w:rsid w:val="005C0B58"/>
    <w:rsid w:val="005D769F"/>
    <w:rsid w:val="00600E33"/>
    <w:rsid w:val="00615C1B"/>
    <w:rsid w:val="006303C1"/>
    <w:rsid w:val="00633A3C"/>
    <w:rsid w:val="00637BCD"/>
    <w:rsid w:val="00660CE1"/>
    <w:rsid w:val="00664491"/>
    <w:rsid w:val="00667691"/>
    <w:rsid w:val="00671485"/>
    <w:rsid w:val="00674684"/>
    <w:rsid w:val="00692B75"/>
    <w:rsid w:val="006B32C1"/>
    <w:rsid w:val="006B49B4"/>
    <w:rsid w:val="006C2FFA"/>
    <w:rsid w:val="006C7505"/>
    <w:rsid w:val="006F27EB"/>
    <w:rsid w:val="00702BBA"/>
    <w:rsid w:val="007318DF"/>
    <w:rsid w:val="007363BB"/>
    <w:rsid w:val="0074135F"/>
    <w:rsid w:val="0075027E"/>
    <w:rsid w:val="00754487"/>
    <w:rsid w:val="007706FD"/>
    <w:rsid w:val="00775BFF"/>
    <w:rsid w:val="00780144"/>
    <w:rsid w:val="007B0038"/>
    <w:rsid w:val="007E4E1D"/>
    <w:rsid w:val="00820980"/>
    <w:rsid w:val="008247E9"/>
    <w:rsid w:val="00840C3B"/>
    <w:rsid w:val="008577C6"/>
    <w:rsid w:val="00863F71"/>
    <w:rsid w:val="00882723"/>
    <w:rsid w:val="008841DD"/>
    <w:rsid w:val="00884729"/>
    <w:rsid w:val="008B4007"/>
    <w:rsid w:val="008C5373"/>
    <w:rsid w:val="008D7D15"/>
    <w:rsid w:val="008E683C"/>
    <w:rsid w:val="008F3D43"/>
    <w:rsid w:val="00954E19"/>
    <w:rsid w:val="00957B7C"/>
    <w:rsid w:val="009761C9"/>
    <w:rsid w:val="00986CF3"/>
    <w:rsid w:val="009B55F6"/>
    <w:rsid w:val="009D58A1"/>
    <w:rsid w:val="00A264E3"/>
    <w:rsid w:val="00A36693"/>
    <w:rsid w:val="00A5217C"/>
    <w:rsid w:val="00A634B3"/>
    <w:rsid w:val="00A954C6"/>
    <w:rsid w:val="00AA3A56"/>
    <w:rsid w:val="00AA6E14"/>
    <w:rsid w:val="00AD0A8A"/>
    <w:rsid w:val="00AD4376"/>
    <w:rsid w:val="00AF0A91"/>
    <w:rsid w:val="00B61227"/>
    <w:rsid w:val="00B67BE9"/>
    <w:rsid w:val="00B7759D"/>
    <w:rsid w:val="00B86B15"/>
    <w:rsid w:val="00BA5414"/>
    <w:rsid w:val="00BC1D9D"/>
    <w:rsid w:val="00BC2E3C"/>
    <w:rsid w:val="00BD318C"/>
    <w:rsid w:val="00BE0A9A"/>
    <w:rsid w:val="00C052BE"/>
    <w:rsid w:val="00C07B18"/>
    <w:rsid w:val="00C1415B"/>
    <w:rsid w:val="00C218CA"/>
    <w:rsid w:val="00C25DEC"/>
    <w:rsid w:val="00C3440B"/>
    <w:rsid w:val="00C40912"/>
    <w:rsid w:val="00C557D6"/>
    <w:rsid w:val="00C57528"/>
    <w:rsid w:val="00C64AD3"/>
    <w:rsid w:val="00CC1D60"/>
    <w:rsid w:val="00CD7DBB"/>
    <w:rsid w:val="00CE61C7"/>
    <w:rsid w:val="00D14AE4"/>
    <w:rsid w:val="00D274CD"/>
    <w:rsid w:val="00D322AF"/>
    <w:rsid w:val="00D4632E"/>
    <w:rsid w:val="00D471BC"/>
    <w:rsid w:val="00D47E39"/>
    <w:rsid w:val="00D64699"/>
    <w:rsid w:val="00D77926"/>
    <w:rsid w:val="00D9277E"/>
    <w:rsid w:val="00DA454E"/>
    <w:rsid w:val="00DB02C2"/>
    <w:rsid w:val="00DE2BC6"/>
    <w:rsid w:val="00DE6E28"/>
    <w:rsid w:val="00E03B2D"/>
    <w:rsid w:val="00E200BE"/>
    <w:rsid w:val="00E22F45"/>
    <w:rsid w:val="00E308FF"/>
    <w:rsid w:val="00E30F93"/>
    <w:rsid w:val="00E3303A"/>
    <w:rsid w:val="00E41CEA"/>
    <w:rsid w:val="00E46E63"/>
    <w:rsid w:val="00EB0DAE"/>
    <w:rsid w:val="00EC1EA7"/>
    <w:rsid w:val="00EC4BFE"/>
    <w:rsid w:val="00ED3DBD"/>
    <w:rsid w:val="00ED54B5"/>
    <w:rsid w:val="00ED63E7"/>
    <w:rsid w:val="00EE229A"/>
    <w:rsid w:val="00F17F42"/>
    <w:rsid w:val="00F23118"/>
    <w:rsid w:val="00F3358A"/>
    <w:rsid w:val="00F46A94"/>
    <w:rsid w:val="00F53D16"/>
    <w:rsid w:val="00F66122"/>
    <w:rsid w:val="00F80D15"/>
    <w:rsid w:val="00F8521D"/>
    <w:rsid w:val="00F85D2B"/>
    <w:rsid w:val="00FC20FB"/>
    <w:rsid w:val="00FE77F6"/>
    <w:rsid w:val="00FF0BFF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GenList">
    <w:name w:val="TMGen List"/>
    <w:basedOn w:val="NoList"/>
    <w:rsid w:val="008841DD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ListBullet">
    <w:name w:val="List Bullet"/>
    <w:basedOn w:val="Normal"/>
    <w:uiPriority w:val="99"/>
    <w:semiHidden/>
    <w:rsid w:val="00AA6E14"/>
    <w:pPr>
      <w:numPr>
        <w:numId w:val="48"/>
      </w:numPr>
      <w:spacing w:after="240"/>
      <w:contextualSpacing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GenList">
    <w:name w:val="TMGen List"/>
    <w:basedOn w:val="NoList"/>
    <w:rsid w:val="008841DD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ListBullet">
    <w:name w:val="List Bullet"/>
    <w:basedOn w:val="Normal"/>
    <w:uiPriority w:val="99"/>
    <w:semiHidden/>
    <w:rsid w:val="00AA6E14"/>
    <w:pPr>
      <w:numPr>
        <w:numId w:val="48"/>
      </w:numPr>
      <w:spacing w:after="24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2018-02-21T00:50:00Z</dcterms:created>
  <dcterms:modified xsi:type="dcterms:W3CDTF">2018-03-16T16:03:00Z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38164.0001/10774336_.1</vt:lpwstr>
  </property>
  <property fmtid="{D5CDD505-2E9C-101B-9397-08002B2CF9AE}" pid="4" name="WS_TRACKING_ID">
    <vt:lpwstr>0f14ce1d-3d5f-4101-82d6-fb154639749a</vt:lpwstr>
  </property>
</Properties>
</file>